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  <w:gridCol w:w="7402"/>
      </w:tblGrid>
      <w:tr w:rsidR="00A42E3F" w:rsidRPr="002E364D" w14:paraId="120CB46B" w14:textId="77777777" w:rsidTr="00EA1DE8">
        <w:trPr>
          <w:cantSplit/>
          <w:trHeight w:val="571"/>
          <w:jc w:val="center"/>
        </w:trPr>
        <w:tc>
          <w:tcPr>
            <w:tcW w:w="2665" w:type="dxa"/>
          </w:tcPr>
          <w:p w14:paraId="19B3C9BD" w14:textId="77777777" w:rsidR="00A42E3F" w:rsidRPr="00EA1DE8" w:rsidRDefault="009B17F5" w:rsidP="00EA1DE8">
            <w:pPr>
              <w:spacing w:before="0" w:after="0" w:line="240" w:lineRule="auto"/>
              <w:jc w:val="center"/>
              <w:rPr>
                <w:rFonts w:cs="Calibri"/>
                <w:color w:val="000000"/>
                <w:lang w:val="it-IT" w:eastAsia="it-IT" w:bidi="ar-SA"/>
              </w:rPr>
            </w:pPr>
            <w:r>
              <w:rPr>
                <w:rFonts w:cs="Calibri"/>
                <w:noProof/>
                <w:color w:val="000000"/>
                <w:lang w:val="it-IT" w:eastAsia="it-IT" w:bidi="ar-SA"/>
              </w:rPr>
              <w:drawing>
                <wp:inline distT="0" distB="0" distL="0" distR="0" wp14:anchorId="2DEC6384" wp14:editId="60B29532">
                  <wp:extent cx="1647825" cy="1647825"/>
                  <wp:effectExtent l="0" t="0" r="0" b="0"/>
                  <wp:docPr id="1" name="Immagine 1" descr="CR LND LOMBARDIA-2019_LOGO-MANT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 LND LOMBARDIA-2019_LOGO-MANT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  <w:vAlign w:val="center"/>
          </w:tcPr>
          <w:p w14:paraId="214F163A" w14:textId="77777777" w:rsidR="000B1740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</w:pPr>
            <w:r w:rsidRPr="00EA1DE8">
              <w:rPr>
                <w:rFonts w:cs="Calibri"/>
                <w:color w:val="0061FF"/>
                <w:sz w:val="32"/>
                <w:szCs w:val="32"/>
                <w:lang w:val="it-IT" w:eastAsia="it-IT" w:bidi="ar-SA"/>
              </w:rPr>
              <w:t>DELEGAZIONE PROVINCIALE DI MANTOVA</w:t>
            </w:r>
          </w:p>
          <w:p w14:paraId="72147C3E" w14:textId="77777777" w:rsidR="000B1740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Via Renzo </w:t>
            </w:r>
            <w:proofErr w:type="spellStart"/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Zanellini</w:t>
            </w:r>
            <w:proofErr w:type="spellEnd"/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15 - 46100 MANTOVA  </w:t>
            </w:r>
          </w:p>
          <w:p w14:paraId="16EF5A2D" w14:textId="77777777" w:rsidR="000B1740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7763295D" w14:textId="77777777" w:rsidR="000B1740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Tel. </w:t>
            </w:r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t>0376 363280</w:t>
            </w:r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- Fax </w:t>
            </w:r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t>0376 223366</w:t>
            </w:r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 xml:space="preserve"> - e-mail: </w:t>
            </w:r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t>del.mantova@lnd.it</w:t>
            </w:r>
          </w:p>
          <w:p w14:paraId="3236DDC1" w14:textId="77777777" w:rsidR="000B1740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</w:p>
          <w:p w14:paraId="7DE61073" w14:textId="77777777" w:rsidR="000B1740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</w:pPr>
            <w:r w:rsidRPr="00EA1DE8">
              <w:rPr>
                <w:rFonts w:cs="Calibri"/>
                <w:b/>
                <w:bCs/>
                <w:color w:val="0061FF"/>
                <w:sz w:val="18"/>
                <w:szCs w:val="18"/>
                <w:lang w:val="it-IT" w:eastAsia="it-IT" w:bidi="ar-SA"/>
              </w:rPr>
              <w:t>ORARIO APERTURA</w:t>
            </w:r>
          </w:p>
          <w:p w14:paraId="7E11F5B9" w14:textId="77777777" w:rsidR="00A42E3F" w:rsidRPr="00EA1DE8" w:rsidRDefault="000B1740" w:rsidP="000B17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bCs/>
                <w:color w:val="006699"/>
                <w:lang w:val="it-IT" w:eastAsia="it-IT" w:bidi="ar-SA"/>
              </w:rPr>
            </w:pPr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t>Lunedì-</w:t>
            </w:r>
            <w:proofErr w:type="gramStart"/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t>Martedì</w:t>
            </w:r>
            <w:proofErr w:type="gramEnd"/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t xml:space="preserve">-Mercoledì-Venerdì 09:00-13:00/14:00-16:00 </w:t>
            </w:r>
            <w:r w:rsidRPr="00EA1DE8">
              <w:rPr>
                <w:rFonts w:cs="Calibri"/>
                <w:bCs/>
                <w:color w:val="0061FF"/>
                <w:sz w:val="18"/>
                <w:szCs w:val="18"/>
                <w:lang w:val="it-IT" w:eastAsia="it-IT" w:bidi="ar-SA"/>
              </w:rPr>
              <w:br/>
              <w:t>Giovedì 09:00-13:00/14:00-17:00</w:t>
            </w:r>
          </w:p>
        </w:tc>
      </w:tr>
      <w:tr w:rsidR="00A42E3F" w:rsidRPr="002E364D" w14:paraId="4661C01B" w14:textId="77777777" w:rsidTr="000B1740">
        <w:trPr>
          <w:cantSplit/>
          <w:trHeight w:val="570"/>
          <w:jc w:val="center"/>
        </w:trPr>
        <w:tc>
          <w:tcPr>
            <w:tcW w:w="10067" w:type="dxa"/>
            <w:gridSpan w:val="2"/>
            <w:vAlign w:val="center"/>
          </w:tcPr>
          <w:p w14:paraId="0C722A3E" w14:textId="77777777" w:rsidR="00596F52" w:rsidRDefault="00596F52" w:rsidP="000B1740">
            <w:pPr>
              <w:pStyle w:val="IntestazioneComunicato"/>
              <w:rPr>
                <w:rFonts w:ascii="Calibri" w:hAnsi="Calibri"/>
                <w:sz w:val="44"/>
                <w:szCs w:val="48"/>
              </w:rPr>
            </w:pPr>
          </w:p>
          <w:p w14:paraId="12CB36F0" w14:textId="77777777" w:rsidR="000B1740" w:rsidRPr="00EA1DE8" w:rsidRDefault="000B1740" w:rsidP="000B1740">
            <w:pPr>
              <w:pStyle w:val="IntestazioneComunicato"/>
              <w:rPr>
                <w:rFonts w:ascii="Calibri" w:hAnsi="Calibri"/>
                <w:sz w:val="44"/>
                <w:szCs w:val="48"/>
              </w:rPr>
            </w:pPr>
            <w:r w:rsidRPr="00EA1DE8">
              <w:rPr>
                <w:rFonts w:ascii="Calibri" w:hAnsi="Calibri"/>
                <w:sz w:val="44"/>
                <w:szCs w:val="48"/>
              </w:rPr>
              <w:t>Stagione Sportiva 2024/2025</w:t>
            </w:r>
          </w:p>
          <w:p w14:paraId="19074153" w14:textId="77777777" w:rsidR="00A42E3F" w:rsidRPr="00EA1DE8" w:rsidRDefault="000B1740" w:rsidP="000B1740">
            <w:pPr>
              <w:spacing w:before="0" w:after="0" w:line="240" w:lineRule="auto"/>
              <w:jc w:val="center"/>
              <w:rPr>
                <w:rFonts w:cs="Calibri"/>
                <w:bCs/>
                <w:sz w:val="40"/>
                <w:lang w:val="it-IT" w:eastAsia="it-IT" w:bidi="ar-SA"/>
              </w:rPr>
            </w:pPr>
            <w:r w:rsidRPr="00EA1DE8">
              <w:rPr>
                <w:sz w:val="44"/>
                <w:szCs w:val="48"/>
                <w:lang w:val="it-IT"/>
              </w:rPr>
              <w:t>Comunicato Ufficiale N° 29 del 10/01/2025</w:t>
            </w:r>
          </w:p>
        </w:tc>
      </w:tr>
    </w:tbl>
    <w:p w14:paraId="2F139311" w14:textId="77777777" w:rsidR="000B1740" w:rsidRDefault="000B1740" w:rsidP="000B1740">
      <w:pPr>
        <w:rPr>
          <w:lang w:val="it-IT" w:eastAsia="it-IT" w:bidi="ar-SA"/>
        </w:rPr>
      </w:pPr>
    </w:p>
    <w:sdt>
      <w:sdtPr>
        <w:rPr>
          <w:b w:val="0"/>
          <w:bCs w:val="0"/>
          <w:caps w:val="0"/>
          <w:color w:val="auto"/>
          <w:spacing w:val="0"/>
          <w:szCs w:val="20"/>
          <w:lang w:val="it-IT"/>
        </w:rPr>
        <w:id w:val="65973482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B96A5AA" w14:textId="77777777" w:rsidR="00425FB1" w:rsidRDefault="00425FB1" w:rsidP="00425FB1">
          <w:pPr>
            <w:pStyle w:val="Titolosommario"/>
          </w:pPr>
          <w:r>
            <w:rPr>
              <w:lang w:val="it-IT"/>
            </w:rPr>
            <w:t>Sommario</w:t>
          </w:r>
        </w:p>
        <w:p w14:paraId="72D9C010" w14:textId="092CD3C6" w:rsidR="002F1A43" w:rsidRDefault="00425FB1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392616" w:history="1">
            <w:r w:rsidR="002F1A43" w:rsidRPr="00446CD5">
              <w:rPr>
                <w:rStyle w:val="Collegamentoipertestuale"/>
                <w:noProof/>
                <w:lang w:val="it-IT"/>
              </w:rPr>
              <w:t>1. Comunicazioni della F.I.G.C.</w:t>
            </w:r>
            <w:r w:rsidR="002F1A43">
              <w:rPr>
                <w:noProof/>
                <w:webHidden/>
              </w:rPr>
              <w:tab/>
            </w:r>
            <w:r w:rsidR="002F1A43">
              <w:rPr>
                <w:noProof/>
                <w:webHidden/>
              </w:rPr>
              <w:fldChar w:fldCharType="begin"/>
            </w:r>
            <w:r w:rsidR="002F1A43">
              <w:rPr>
                <w:noProof/>
                <w:webHidden/>
              </w:rPr>
              <w:instrText xml:space="preserve"> PAGEREF _Toc187392616 \h </w:instrText>
            </w:r>
            <w:r w:rsidR="002F1A43">
              <w:rPr>
                <w:noProof/>
                <w:webHidden/>
              </w:rPr>
            </w:r>
            <w:r w:rsidR="002F1A43"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 w:rsidR="002F1A43">
              <w:rPr>
                <w:noProof/>
                <w:webHidden/>
              </w:rPr>
              <w:fldChar w:fldCharType="end"/>
            </w:r>
          </w:hyperlink>
        </w:p>
        <w:p w14:paraId="26AA1B3A" w14:textId="7D638AC1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17" w:history="1">
            <w:r w:rsidRPr="00446CD5">
              <w:rPr>
                <w:rStyle w:val="Collegamentoipertestuale"/>
                <w:noProof/>
                <w:lang w:val="it-IT"/>
              </w:rPr>
              <w:t>2. Comunicazioni della l.n.d.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34BD2" w14:textId="19847E3E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18" w:history="1">
            <w:r w:rsidRPr="00446CD5">
              <w:rPr>
                <w:rStyle w:val="Collegamentoipertestuale"/>
                <w:noProof/>
                <w:lang w:val="it-IT"/>
              </w:rPr>
              <w:t>2.1 Comunicati Ufficiali L.N.D.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0A9A1" w14:textId="14436939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19" w:history="1">
            <w:r w:rsidRPr="00446CD5">
              <w:rPr>
                <w:rStyle w:val="Collegamentoipertestuale"/>
                <w:noProof/>
                <w:lang w:val="it-IT"/>
              </w:rPr>
              <w:t>2.2 Circolari Ufficiali L.N.D.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8665F" w14:textId="1F7CFC36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20" w:history="1">
            <w:r w:rsidRPr="00446CD5">
              <w:rPr>
                <w:rStyle w:val="Collegamentoipertestuale"/>
                <w:noProof/>
                <w:lang w:val="it-IT"/>
              </w:rPr>
              <w:t>3. Comunicazioni del comitato regionale lombardia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C1F09" w14:textId="0D71E86D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21" w:history="1">
            <w:r w:rsidRPr="00446CD5">
              <w:rPr>
                <w:rStyle w:val="Collegamentoipertestuale"/>
                <w:noProof/>
                <w:lang w:val="it-IT"/>
              </w:rPr>
              <w:t>3.1 Consiglio Direttivo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F4B8D" w14:textId="023BDC7E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22" w:history="1">
            <w:r w:rsidRPr="00446CD5">
              <w:rPr>
                <w:rStyle w:val="Collegamentoipertestuale"/>
                <w:noProof/>
                <w:lang w:val="it-IT"/>
              </w:rPr>
              <w:t>3.2 Segreteria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22B4D" w14:textId="3C80C145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23" w:history="1">
            <w:r w:rsidRPr="00446CD5">
              <w:rPr>
                <w:rStyle w:val="Collegamentoipertestuale"/>
                <w:noProof/>
                <w:lang w:val="it-IT"/>
              </w:rPr>
              <w:t>4. Comunicazioni per l’attività del Settore Giovanile Scolastico del C.R.L.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402F5" w14:textId="70B58172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24" w:history="1">
            <w:r w:rsidRPr="00446CD5">
              <w:rPr>
                <w:rStyle w:val="Collegamentoipertestuale"/>
                <w:noProof/>
                <w:lang w:val="it-IT"/>
              </w:rPr>
              <w:t>4.1 Attività S.G.S. di competenza L.N.D.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276FA" w14:textId="2632344A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25" w:history="1">
            <w:r w:rsidRPr="00446CD5">
              <w:rPr>
                <w:rStyle w:val="Collegamentoipertestuale"/>
                <w:noProof/>
                <w:lang w:val="it-IT"/>
              </w:rPr>
              <w:t>4.2 Attività di Base (S.G.S.)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25F9" w14:textId="5541C8D1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26" w:history="1">
            <w:r w:rsidRPr="00446CD5">
              <w:rPr>
                <w:rStyle w:val="Collegamentoipertestuale"/>
                <w:noProof/>
                <w:lang w:val="it-IT"/>
              </w:rPr>
              <w:t>5. Comunicazioni della Delegazione ProvincialE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C6A12" w14:textId="4292501E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27" w:history="1">
            <w:r w:rsidRPr="00446CD5">
              <w:rPr>
                <w:rStyle w:val="Collegamentoipertestuale"/>
                <w:noProof/>
                <w:lang w:val="it-IT"/>
              </w:rPr>
              <w:t>6. Notizie su Attività Agonistica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DF941" w14:textId="7AD64A97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28" w:history="1">
            <w:r w:rsidRPr="00446CD5">
              <w:rPr>
                <w:rStyle w:val="Collegamentoipertestuale"/>
                <w:noProof/>
                <w:lang w:val="it-IT"/>
              </w:rPr>
              <w:t>7. Giustizia di Secondo Grado Territoriale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FD562" w14:textId="1E80B6D9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29" w:history="1">
            <w:r w:rsidRPr="00446CD5">
              <w:rPr>
                <w:rStyle w:val="Collegamentoipertestuale"/>
                <w:noProof/>
                <w:lang w:val="it-IT"/>
              </w:rPr>
              <w:t>7.1 Corte sportiva di appello territoriale del crl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9CEDF" w14:textId="794D8C4D" w:rsidR="002F1A43" w:rsidRDefault="002F1A43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smallCaps w:val="0"/>
              <w:noProof/>
              <w:kern w:val="2"/>
              <w:lang w:val="it-IT" w:eastAsia="it-IT" w:bidi="ar-SA"/>
              <w14:ligatures w14:val="standardContextual"/>
            </w:rPr>
          </w:pPr>
          <w:hyperlink w:anchor="_Toc187392630" w:history="1">
            <w:r w:rsidRPr="00446CD5">
              <w:rPr>
                <w:rStyle w:val="Collegamentoipertestuale"/>
                <w:noProof/>
                <w:lang w:val="it-IT"/>
              </w:rPr>
              <w:t>7.2 Tribunale Federale Territoriale del CRL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1F251" w14:textId="08514E57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31" w:history="1">
            <w:r w:rsidRPr="00446CD5">
              <w:rPr>
                <w:rStyle w:val="Collegamentoipertestuale"/>
                <w:noProof/>
                <w:lang w:val="it-IT"/>
              </w:rPr>
              <w:t>8. Rettifiche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9D4D6" w14:textId="049F0CEB" w:rsidR="002F1A43" w:rsidRDefault="002F1A4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u w:val="none"/>
              <w:lang w:val="it-IT" w:eastAsia="it-IT" w:bidi="ar-SA"/>
              <w14:ligatures w14:val="standardContextual"/>
            </w:rPr>
          </w:pPr>
          <w:hyperlink w:anchor="_Toc187392632" w:history="1">
            <w:r w:rsidRPr="00446CD5">
              <w:rPr>
                <w:rStyle w:val="Collegamentoipertestuale"/>
                <w:noProof/>
                <w:lang w:val="it-IT"/>
              </w:rPr>
              <w:t>9. Legenda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_Toc187392632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7A38">
              <w:rPr>
                <w:noProof/>
                <w:webHidden/>
              </w:rPr>
              <w:t>490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49771" w14:textId="04C6CD31" w:rsidR="00425FB1" w:rsidRDefault="00425FB1" w:rsidP="00425FB1">
          <w:r>
            <w:rPr>
              <w:b/>
              <w:bCs/>
            </w:rPr>
            <w:fldChar w:fldCharType="end"/>
          </w:r>
        </w:p>
      </w:sdtContent>
    </w:sdt>
    <w:p w14:paraId="2637498D" w14:textId="77777777" w:rsidR="00425FB1" w:rsidRDefault="00425FB1" w:rsidP="000B1740">
      <w:pPr>
        <w:rPr>
          <w:lang w:val="it-IT" w:eastAsia="it-IT" w:bidi="ar-SA"/>
        </w:rPr>
      </w:pPr>
    </w:p>
    <w:p w14:paraId="48C8AED1" w14:textId="77777777" w:rsidR="00425FB1" w:rsidRPr="000B1740" w:rsidRDefault="00425FB1" w:rsidP="000B1740">
      <w:pPr>
        <w:rPr>
          <w:lang w:val="it-IT" w:eastAsia="it-IT" w:bidi="ar-SA"/>
        </w:rPr>
      </w:pPr>
    </w:p>
    <w:p w14:paraId="1CFDC30D" w14:textId="77777777" w:rsidR="002F1A43" w:rsidRPr="00B811A2" w:rsidRDefault="002F1A43" w:rsidP="002D7AD0">
      <w:pPr>
        <w:pStyle w:val="Titolo1"/>
        <w:rPr>
          <w:lang w:val="it-IT"/>
        </w:rPr>
      </w:pPr>
      <w:bookmarkStart w:id="0" w:name="_Toc187392616"/>
      <w:r w:rsidRPr="00663473">
        <w:rPr>
          <w:bCs w:val="0"/>
          <w:caps w:val="0"/>
          <w:lang w:val="it-IT"/>
        </w:rPr>
        <w:t>1</w:t>
      </w:r>
      <w:r w:rsidRPr="002D7AD0">
        <w:rPr>
          <w:b w:val="0"/>
          <w:bCs w:val="0"/>
          <w:caps w:val="0"/>
          <w:lang w:val="it-IT"/>
        </w:rPr>
        <w:t>.</w:t>
      </w:r>
      <w:r>
        <w:rPr>
          <w:lang w:val="it-IT"/>
        </w:rPr>
        <w:t xml:space="preserve"> </w:t>
      </w:r>
      <w:r w:rsidRPr="00B811A2">
        <w:rPr>
          <w:lang w:val="it-IT"/>
        </w:rPr>
        <w:t>Comunicazioni</w:t>
      </w:r>
      <w:r>
        <w:rPr>
          <w:lang w:val="it-IT"/>
        </w:rPr>
        <w:t xml:space="preserve"> della</w:t>
      </w:r>
      <w:r w:rsidRPr="00B811A2">
        <w:rPr>
          <w:lang w:val="it-IT"/>
        </w:rPr>
        <w:t xml:space="preserve"> F</w:t>
      </w:r>
      <w:r>
        <w:rPr>
          <w:lang w:val="it-IT"/>
        </w:rPr>
        <w:t>.</w:t>
      </w:r>
      <w:r w:rsidRPr="00B811A2">
        <w:rPr>
          <w:lang w:val="it-IT"/>
        </w:rPr>
        <w:t>I</w:t>
      </w:r>
      <w:r>
        <w:rPr>
          <w:lang w:val="it-IT"/>
        </w:rPr>
        <w:t>.</w:t>
      </w:r>
      <w:r w:rsidRPr="00B811A2">
        <w:rPr>
          <w:lang w:val="it-IT"/>
        </w:rPr>
        <w:t>G</w:t>
      </w:r>
      <w:r>
        <w:rPr>
          <w:lang w:val="it-IT"/>
        </w:rPr>
        <w:t>.</w:t>
      </w:r>
      <w:r w:rsidRPr="00B811A2">
        <w:rPr>
          <w:lang w:val="it-IT"/>
        </w:rPr>
        <w:t>C</w:t>
      </w:r>
      <w:r>
        <w:rPr>
          <w:lang w:val="it-IT"/>
        </w:rPr>
        <w:t>.</w:t>
      </w:r>
      <w:bookmarkEnd w:id="0"/>
    </w:p>
    <w:p w14:paraId="4E309553" w14:textId="77777777" w:rsidR="002F1A43" w:rsidRDefault="002F1A43" w:rsidP="00B811A2">
      <w:pPr>
        <w:rPr>
          <w:rFonts w:cs="Calibri"/>
          <w:szCs w:val="22"/>
          <w:lang w:val="it-IT" w:eastAsia="it-IT" w:bidi="ar-SA"/>
        </w:rPr>
      </w:pPr>
      <w:r w:rsidRPr="00330EA9">
        <w:rPr>
          <w:rFonts w:cs="Calibri"/>
          <w:szCs w:val="22"/>
          <w:lang w:val="it-IT" w:eastAsia="it-IT" w:bidi="ar-SA"/>
        </w:rPr>
        <w:t>Nessuna comunicazione</w:t>
      </w:r>
    </w:p>
    <w:p w14:paraId="63538B71" w14:textId="77777777" w:rsidR="00425FB1" w:rsidRPr="00D416A0" w:rsidRDefault="00425FB1" w:rsidP="00B811A2">
      <w:pPr>
        <w:rPr>
          <w:lang w:val="it-IT" w:eastAsia="x-none"/>
        </w:rPr>
      </w:pPr>
    </w:p>
    <w:p w14:paraId="38DD758F" w14:textId="77777777" w:rsidR="002F1A43" w:rsidRPr="00B811A2" w:rsidRDefault="002F1A43" w:rsidP="00B811A2">
      <w:pPr>
        <w:pStyle w:val="Titolo1"/>
        <w:rPr>
          <w:lang w:val="it-IT"/>
        </w:rPr>
      </w:pPr>
      <w:bookmarkStart w:id="1" w:name="_Toc187392617"/>
      <w:r>
        <w:rPr>
          <w:lang w:val="it-IT"/>
        </w:rPr>
        <w:t>2. Comunicazioni della l.n.d.</w:t>
      </w:r>
      <w:bookmarkEnd w:id="1"/>
    </w:p>
    <w:p w14:paraId="22F3B1B6" w14:textId="77777777" w:rsidR="002F1A43" w:rsidRPr="003C66B6" w:rsidRDefault="002F1A43" w:rsidP="00007519">
      <w:pPr>
        <w:pStyle w:val="Titolo2"/>
        <w:rPr>
          <w:lang w:val="it-IT"/>
        </w:rPr>
      </w:pPr>
      <w:bookmarkStart w:id="2" w:name="_Toc514760060"/>
      <w:bookmarkStart w:id="3" w:name="_Toc514146866"/>
      <w:bookmarkStart w:id="4" w:name="_Toc513804930"/>
      <w:bookmarkStart w:id="5" w:name="_Toc513464377"/>
      <w:bookmarkStart w:id="6" w:name="_Toc506466913"/>
      <w:bookmarkStart w:id="7" w:name="_Toc505859125"/>
      <w:bookmarkStart w:id="8" w:name="_Toc504651759"/>
      <w:bookmarkStart w:id="9" w:name="_Toc499210676"/>
      <w:bookmarkStart w:id="10" w:name="_Toc499811508"/>
      <w:bookmarkStart w:id="11" w:name="_Toc501625274"/>
      <w:bookmarkStart w:id="12" w:name="_Toc507070640"/>
      <w:bookmarkStart w:id="13" w:name="_Toc508278371"/>
      <w:bookmarkStart w:id="14" w:name="_Toc508372525"/>
      <w:bookmarkStart w:id="15" w:name="_Toc515539097"/>
      <w:bookmarkStart w:id="16" w:name="_Toc103262363"/>
      <w:bookmarkStart w:id="17" w:name="_Toc187392618"/>
      <w:r w:rsidRPr="003C66B6">
        <w:rPr>
          <w:lang w:val="it-IT"/>
        </w:rPr>
        <w:t>2.1 Comunicati Ufficiali L.N.D.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9F566E2" w14:textId="77777777" w:rsidR="002F1A43" w:rsidRDefault="002F1A43" w:rsidP="00007519">
      <w:pPr>
        <w:pStyle w:val="Nessunaspaziatura"/>
        <w:rPr>
          <w:rFonts w:cs="Calibri"/>
          <w:szCs w:val="22"/>
          <w:bdr w:val="none" w:sz="0" w:space="0" w:color="auto" w:frame="1"/>
          <w:lang w:val="it-IT"/>
        </w:rPr>
      </w:pPr>
    </w:p>
    <w:p w14:paraId="5678EF26" w14:textId="77777777" w:rsidR="002F1A43" w:rsidRDefault="002F1A43" w:rsidP="00007519">
      <w:pPr>
        <w:pStyle w:val="Nessunaspaziatura"/>
        <w:rPr>
          <w:rFonts w:cs="Calibri"/>
          <w:szCs w:val="22"/>
          <w:bdr w:val="none" w:sz="0" w:space="0" w:color="auto" w:frame="1"/>
          <w:lang w:val="it-IT"/>
        </w:rPr>
      </w:pPr>
      <w:r>
        <w:rPr>
          <w:rFonts w:cs="Calibri"/>
          <w:szCs w:val="22"/>
          <w:bdr w:val="none" w:sz="0" w:space="0" w:color="auto" w:frame="1"/>
          <w:lang w:val="it-IT"/>
        </w:rPr>
        <w:t>Nessuna comunicazione</w:t>
      </w:r>
    </w:p>
    <w:p w14:paraId="787B792A" w14:textId="77777777" w:rsidR="002F1A43" w:rsidRPr="00007519" w:rsidRDefault="002F1A43" w:rsidP="00007519">
      <w:pPr>
        <w:pStyle w:val="Nessunaspaziatura"/>
        <w:rPr>
          <w:rStyle w:val="Collegamentoipertestuale"/>
          <w:rFonts w:cs="Calibri"/>
          <w:szCs w:val="22"/>
          <w:lang w:val="it-IT"/>
        </w:rPr>
      </w:pPr>
      <w:r w:rsidRPr="00007519">
        <w:rPr>
          <w:rFonts w:cs="Calibri"/>
          <w:szCs w:val="22"/>
          <w:bdr w:val="none" w:sz="0" w:space="0" w:color="auto" w:frame="1"/>
          <w:lang w:val="it-IT"/>
        </w:rPr>
        <w:fldChar w:fldCharType="begin"/>
      </w:r>
      <w:r w:rsidRPr="00007519">
        <w:rPr>
          <w:rFonts w:cs="Calibri"/>
          <w:szCs w:val="22"/>
          <w:bdr w:val="none" w:sz="0" w:space="0" w:color="auto" w:frame="1"/>
          <w:lang w:val="it-IT"/>
        </w:rPr>
        <w:instrText xml:space="preserve"> HYPERLINK "https://www.lnd.it/it/comunicati-e-circolari/comunicati-ufficiali/stagione-sportiva-2021-2022/8890-comunicato-ufficiale-n-54-cu-n-239-a-figc-proroga-progetto-sviluppo-calcio-femminile/file" \o "20220505075811433.pdf" \t "_blank" </w:instrText>
      </w:r>
      <w:r w:rsidRPr="00007519">
        <w:rPr>
          <w:rFonts w:cs="Calibri"/>
          <w:szCs w:val="22"/>
          <w:bdr w:val="none" w:sz="0" w:space="0" w:color="auto" w:frame="1"/>
          <w:lang w:val="it-IT"/>
        </w:rPr>
      </w:r>
      <w:r w:rsidRPr="00007519">
        <w:rPr>
          <w:rFonts w:cs="Calibri"/>
          <w:szCs w:val="22"/>
          <w:bdr w:val="none" w:sz="0" w:space="0" w:color="auto" w:frame="1"/>
          <w:lang w:val="it-IT"/>
        </w:rPr>
        <w:fldChar w:fldCharType="separate"/>
      </w:r>
    </w:p>
    <w:p w14:paraId="33E443D5" w14:textId="77777777" w:rsidR="002F1A43" w:rsidRPr="003C66B6" w:rsidRDefault="002F1A43" w:rsidP="00007519">
      <w:pPr>
        <w:pStyle w:val="Titolo2"/>
        <w:rPr>
          <w:lang w:val="it-IT"/>
        </w:rPr>
      </w:pPr>
      <w:r w:rsidRPr="00007519">
        <w:rPr>
          <w:rFonts w:cs="Calibri"/>
          <w:caps w:val="0"/>
          <w:spacing w:val="0"/>
          <w:bdr w:val="none" w:sz="0" w:space="0" w:color="auto" w:frame="1"/>
          <w:lang w:val="it-IT"/>
        </w:rPr>
        <w:fldChar w:fldCharType="end"/>
      </w:r>
      <w:bookmarkStart w:id="18" w:name="_Toc103262364"/>
      <w:bookmarkStart w:id="19" w:name="_Toc187392619"/>
      <w:r w:rsidRPr="003C66B6">
        <w:rPr>
          <w:lang w:val="it-IT"/>
        </w:rPr>
        <w:t>2.2 Circolari Ufficiali L.N.D.</w:t>
      </w:r>
      <w:bookmarkEnd w:id="18"/>
      <w:bookmarkEnd w:id="19"/>
    </w:p>
    <w:p w14:paraId="570B1AB8" w14:textId="77777777" w:rsidR="002F1A43" w:rsidRDefault="002F1A43" w:rsidP="00007519">
      <w:pPr>
        <w:pStyle w:val="Nessunaspaziatura"/>
        <w:rPr>
          <w:rStyle w:val="Collegamentoipertestuale"/>
          <w:rFonts w:cs="Calibri"/>
          <w:szCs w:val="22"/>
          <w:lang w:val="it-IT"/>
        </w:rPr>
      </w:pPr>
    </w:p>
    <w:p w14:paraId="600CE49A" w14:textId="77777777" w:rsidR="002F1A43" w:rsidRDefault="002F1A43" w:rsidP="006018AC">
      <w:pPr>
        <w:pStyle w:val="Nessunaspaziatura"/>
        <w:rPr>
          <w:rFonts w:cs="Calibri"/>
          <w:szCs w:val="22"/>
          <w:bdr w:val="none" w:sz="0" w:space="0" w:color="auto" w:frame="1"/>
          <w:lang w:val="it-IT"/>
        </w:rPr>
      </w:pPr>
      <w:r>
        <w:rPr>
          <w:rFonts w:cs="Calibri"/>
          <w:szCs w:val="22"/>
          <w:bdr w:val="none" w:sz="0" w:space="0" w:color="auto" w:frame="1"/>
          <w:lang w:val="it-IT"/>
        </w:rPr>
        <w:t>Nessuna comunicazione</w:t>
      </w:r>
    </w:p>
    <w:p w14:paraId="69AAC707" w14:textId="77777777" w:rsidR="002F1A43" w:rsidRPr="00007519" w:rsidRDefault="002F1A43" w:rsidP="00007519">
      <w:pPr>
        <w:pStyle w:val="Nessunaspaziatura"/>
        <w:rPr>
          <w:rStyle w:val="Collegamentoipertestuale"/>
          <w:rFonts w:cs="Calibri"/>
          <w:szCs w:val="22"/>
          <w:lang w:val="it-IT"/>
        </w:rPr>
      </w:pPr>
      <w:r w:rsidRPr="00007519">
        <w:rPr>
          <w:rStyle w:val="Collegamentoipertestuale"/>
          <w:rFonts w:cs="Calibri"/>
          <w:szCs w:val="22"/>
          <w:lang w:val="it-IT"/>
        </w:rPr>
        <w:t xml:space="preserve"> </w:t>
      </w:r>
    </w:p>
    <w:p w14:paraId="57A244A3" w14:textId="77777777" w:rsidR="002F1A43" w:rsidRPr="002D7AD0" w:rsidRDefault="002F1A43" w:rsidP="00B811A2">
      <w:pPr>
        <w:pStyle w:val="Titolo1"/>
        <w:rPr>
          <w:lang w:val="it-IT"/>
        </w:rPr>
      </w:pPr>
      <w:bookmarkStart w:id="20" w:name="_Toc187392620"/>
      <w:r w:rsidRPr="002D7AD0">
        <w:rPr>
          <w:lang w:val="it-IT"/>
        </w:rPr>
        <w:t>3. Comunicazioni del comitato regionale lombardia</w:t>
      </w:r>
      <w:bookmarkEnd w:id="20"/>
    </w:p>
    <w:p w14:paraId="07300D0A" w14:textId="77777777" w:rsidR="002F1A43" w:rsidRPr="00B811A2" w:rsidRDefault="002F1A43" w:rsidP="00B811A2">
      <w:pPr>
        <w:pStyle w:val="Titolo2"/>
        <w:rPr>
          <w:lang w:val="it-IT"/>
        </w:rPr>
      </w:pPr>
      <w:bookmarkStart w:id="21" w:name="_Toc187392621"/>
      <w:r>
        <w:rPr>
          <w:lang w:val="it-IT"/>
        </w:rPr>
        <w:t xml:space="preserve">3.1 </w:t>
      </w:r>
      <w:r w:rsidRPr="00B811A2">
        <w:rPr>
          <w:lang w:val="it-IT"/>
        </w:rPr>
        <w:t>Consiglio Direttivo</w:t>
      </w:r>
      <w:bookmarkEnd w:id="21"/>
    </w:p>
    <w:p w14:paraId="5970FAB8" w14:textId="77777777" w:rsidR="002F1A43" w:rsidRDefault="002F1A43" w:rsidP="00B811A2">
      <w:pPr>
        <w:rPr>
          <w:lang w:val="it-IT"/>
        </w:rPr>
      </w:pPr>
      <w:r>
        <w:rPr>
          <w:lang w:val="it-IT"/>
        </w:rPr>
        <w:t>Nessuna comunicazione</w:t>
      </w:r>
    </w:p>
    <w:p w14:paraId="5E4F46A0" w14:textId="77777777" w:rsidR="002F1A43" w:rsidRPr="00203C5E" w:rsidRDefault="002F1A43" w:rsidP="00B811A2">
      <w:pPr>
        <w:pStyle w:val="Titolo2"/>
        <w:rPr>
          <w:lang w:val="it-IT"/>
        </w:rPr>
      </w:pPr>
      <w:bookmarkStart w:id="22" w:name="_Toc187392622"/>
      <w:r w:rsidRPr="00B811A2">
        <w:rPr>
          <w:lang w:val="it-IT"/>
        </w:rPr>
        <w:t>3.2 Segreteria</w:t>
      </w:r>
      <w:bookmarkEnd w:id="22"/>
      <w:r>
        <w:rPr>
          <w:lang w:val="it-IT"/>
        </w:rPr>
        <w:t xml:space="preserve"> </w:t>
      </w:r>
    </w:p>
    <w:p w14:paraId="2255438A" w14:textId="77777777" w:rsidR="002F1A43" w:rsidRDefault="002F1A43" w:rsidP="00007519">
      <w:pPr>
        <w:jc w:val="both"/>
        <w:rPr>
          <w:lang w:val="it-IT"/>
        </w:rPr>
      </w:pPr>
      <w:bookmarkStart w:id="23" w:name="_Toc454547829"/>
      <w:r>
        <w:rPr>
          <w:lang w:val="it-IT"/>
        </w:rPr>
        <w:t>Nessuna comunicazione</w:t>
      </w:r>
      <w:r w:rsidRPr="00361EE6">
        <w:rPr>
          <w:lang w:val="it-IT"/>
        </w:rPr>
        <w:t xml:space="preserve"> </w:t>
      </w:r>
    </w:p>
    <w:p w14:paraId="3C0CCFB0" w14:textId="77777777" w:rsidR="002F1A43" w:rsidRPr="00361EE6" w:rsidRDefault="002F1A43" w:rsidP="00007519">
      <w:pPr>
        <w:jc w:val="both"/>
        <w:rPr>
          <w:lang w:val="it-IT"/>
        </w:rPr>
      </w:pPr>
    </w:p>
    <w:p w14:paraId="52886283" w14:textId="77777777" w:rsidR="002F1A43" w:rsidRPr="00B15E52" w:rsidRDefault="002F1A43" w:rsidP="00B811A2">
      <w:pPr>
        <w:pStyle w:val="Titolo1"/>
        <w:rPr>
          <w:lang w:val="it-IT"/>
        </w:rPr>
      </w:pPr>
      <w:bookmarkStart w:id="24" w:name="_Toc187392623"/>
      <w:r>
        <w:rPr>
          <w:lang w:val="it-IT"/>
        </w:rPr>
        <w:t xml:space="preserve">4. </w:t>
      </w:r>
      <w:r w:rsidRPr="00B811A2">
        <w:rPr>
          <w:lang w:val="it-IT"/>
        </w:rPr>
        <w:t>Comunicazioni per l’attività del Settore Giovanile Scolastico del C.R.L.</w:t>
      </w:r>
      <w:bookmarkEnd w:id="23"/>
      <w:bookmarkEnd w:id="24"/>
      <w:r w:rsidRPr="00B811A2">
        <w:rPr>
          <w:lang w:val="it-IT"/>
        </w:rPr>
        <w:tab/>
      </w:r>
    </w:p>
    <w:p w14:paraId="553811AE" w14:textId="77777777" w:rsidR="002F1A43" w:rsidRPr="00996510" w:rsidRDefault="002F1A43" w:rsidP="00B811A2">
      <w:pPr>
        <w:pStyle w:val="Titolo2"/>
        <w:rPr>
          <w:lang w:val="it-IT"/>
        </w:rPr>
      </w:pPr>
      <w:bookmarkStart w:id="25" w:name="_Toc454547830"/>
      <w:bookmarkStart w:id="26" w:name="_Toc187392624"/>
      <w:r w:rsidRPr="00996510">
        <w:rPr>
          <w:lang w:val="it-IT"/>
        </w:rPr>
        <w:t>4.1 Attività S.G.S. di competenza L.N.D.</w:t>
      </w:r>
      <w:bookmarkEnd w:id="25"/>
      <w:bookmarkEnd w:id="26"/>
    </w:p>
    <w:p w14:paraId="630B3519" w14:textId="77777777" w:rsidR="002F1A43" w:rsidRPr="00B811A2" w:rsidRDefault="002F1A43" w:rsidP="00B811A2">
      <w:pPr>
        <w:rPr>
          <w:lang w:val="it-IT" w:eastAsia="x-none"/>
        </w:rPr>
      </w:pPr>
      <w:r w:rsidRPr="00B811A2">
        <w:rPr>
          <w:lang w:val="it-IT" w:eastAsia="x-none"/>
        </w:rPr>
        <w:t>Nessuna comunicazione</w:t>
      </w:r>
    </w:p>
    <w:p w14:paraId="4000E7B5" w14:textId="77777777" w:rsidR="002F1A43" w:rsidRPr="00996510" w:rsidRDefault="002F1A43" w:rsidP="00B811A2">
      <w:pPr>
        <w:pStyle w:val="Titolo2"/>
        <w:rPr>
          <w:lang w:val="it-IT"/>
        </w:rPr>
      </w:pPr>
      <w:bookmarkStart w:id="27" w:name="_Toc454547831"/>
      <w:bookmarkStart w:id="28" w:name="_Toc187392625"/>
      <w:r w:rsidRPr="00996510">
        <w:rPr>
          <w:lang w:val="it-IT"/>
        </w:rPr>
        <w:t>4.2 Attività di Base (S.G.S.)</w:t>
      </w:r>
      <w:bookmarkEnd w:id="27"/>
      <w:bookmarkEnd w:id="28"/>
    </w:p>
    <w:p w14:paraId="2D12FF0E" w14:textId="61E1D1C2" w:rsidR="002F1A43" w:rsidRPr="00B811A2" w:rsidRDefault="002F1A43" w:rsidP="003830A5">
      <w:pPr>
        <w:rPr>
          <w:lang w:val="it-IT" w:eastAsia="x-none"/>
        </w:rPr>
      </w:pPr>
      <w:r w:rsidRPr="00B811A2">
        <w:rPr>
          <w:lang w:val="it-IT" w:eastAsia="x-none"/>
        </w:rPr>
        <w:t>Nessuna comunicazione</w:t>
      </w:r>
    </w:p>
    <w:p w14:paraId="4CCF8298" w14:textId="77777777" w:rsidR="002F1A43" w:rsidRPr="005661FC" w:rsidRDefault="002F1A43" w:rsidP="005661FC">
      <w:pPr>
        <w:pStyle w:val="Titolo1"/>
        <w:rPr>
          <w:lang w:val="it-IT"/>
        </w:rPr>
      </w:pPr>
      <w:bookmarkStart w:id="29" w:name="_Toc454547832"/>
      <w:bookmarkStart w:id="30" w:name="_Toc187392626"/>
      <w:r>
        <w:rPr>
          <w:lang w:val="it-IT"/>
        </w:rPr>
        <w:lastRenderedPageBreak/>
        <w:t xml:space="preserve">5. </w:t>
      </w:r>
      <w:r w:rsidRPr="00B811A2">
        <w:rPr>
          <w:lang w:val="it-IT"/>
        </w:rPr>
        <w:t>Comunicazioni della Delegazione Provincial</w:t>
      </w:r>
      <w:bookmarkStart w:id="31" w:name="_Toc434502353"/>
      <w:bookmarkEnd w:id="29"/>
      <w:r>
        <w:rPr>
          <w:lang w:val="it-IT"/>
        </w:rPr>
        <w:t>E</w:t>
      </w:r>
      <w:bookmarkEnd w:id="30"/>
      <w:r>
        <w:rPr>
          <w:lang w:val="it-IT"/>
        </w:rPr>
        <w:tab/>
      </w:r>
      <w:bookmarkStart w:id="32" w:name="_Toc51858413"/>
      <w:bookmarkStart w:id="33" w:name="_Toc52461375"/>
      <w:bookmarkStart w:id="34" w:name="_Toc53068771"/>
      <w:bookmarkEnd w:id="31"/>
    </w:p>
    <w:bookmarkEnd w:id="32"/>
    <w:bookmarkEnd w:id="33"/>
    <w:bookmarkEnd w:id="34"/>
    <w:p w14:paraId="5BBF816F" w14:textId="44484292" w:rsidR="002F1A43" w:rsidRDefault="00425FB1" w:rsidP="00FA383E">
      <w:pPr>
        <w:rPr>
          <w:lang w:val="it-IT"/>
        </w:rPr>
      </w:pPr>
      <w:r>
        <w:rPr>
          <w:lang w:val="it-IT"/>
        </w:rPr>
        <w:t>Nessuna comunicazione</w:t>
      </w:r>
    </w:p>
    <w:p w14:paraId="4B040A1F" w14:textId="77777777" w:rsidR="00EA1DE8" w:rsidRPr="009B17F5" w:rsidRDefault="00EA1DE8" w:rsidP="00EA1DE8">
      <w:pPr>
        <w:rPr>
          <w:lang w:val="it-IT"/>
        </w:rPr>
      </w:pPr>
    </w:p>
    <w:p w14:paraId="75051DE0" w14:textId="77777777" w:rsidR="00EA1DE8" w:rsidRPr="00EA1DE8" w:rsidRDefault="00EA1DE8" w:rsidP="00EA1DE8">
      <w:pPr>
        <w:pStyle w:val="Titolo1"/>
        <w:rPr>
          <w:lang w:val="it-IT"/>
        </w:rPr>
      </w:pPr>
      <w:bookmarkStart w:id="35" w:name="_Toc187392627"/>
      <w:r w:rsidRPr="00EA1DE8">
        <w:rPr>
          <w:lang w:val="it-IT"/>
        </w:rPr>
        <w:t>6. Notizie su Attività Agonistica</w:t>
      </w:r>
      <w:bookmarkEnd w:id="35"/>
    </w:p>
    <w:p w14:paraId="5538361C" w14:textId="77777777" w:rsidR="002F1A43" w:rsidRDefault="002F1A43">
      <w:pPr>
        <w:pStyle w:val="breakline"/>
        <w:divId w:val="729115327"/>
      </w:pPr>
    </w:p>
    <w:p w14:paraId="6880C415" w14:textId="77777777" w:rsidR="002F1A43" w:rsidRDefault="002F1A43">
      <w:pPr>
        <w:pStyle w:val="breakline"/>
        <w:divId w:val="729115327"/>
      </w:pPr>
    </w:p>
    <w:p w14:paraId="2EEF59C2" w14:textId="77777777" w:rsidR="002F1A43" w:rsidRDefault="002F1A43">
      <w:pPr>
        <w:pStyle w:val="titolocampionato"/>
        <w:shd w:val="clear" w:color="auto" w:fill="CCCCCC"/>
        <w:spacing w:before="80" w:after="40"/>
        <w:divId w:val="729115327"/>
      </w:pPr>
      <w:r>
        <w:t>ALLIEVI PROVINC. UNDER 17 -MN-</w:t>
      </w:r>
    </w:p>
    <w:p w14:paraId="332C9CE4" w14:textId="77777777" w:rsidR="002F1A43" w:rsidRDefault="002F1A43">
      <w:pPr>
        <w:pStyle w:val="breakline"/>
        <w:divId w:val="729115327"/>
      </w:pPr>
    </w:p>
    <w:p w14:paraId="518BB743" w14:textId="77777777" w:rsidR="002F1A43" w:rsidRDefault="002F1A43">
      <w:pPr>
        <w:pStyle w:val="titoloprinc"/>
        <w:divId w:val="729115327"/>
      </w:pPr>
      <w:r>
        <w:t>RISULTATI</w:t>
      </w:r>
    </w:p>
    <w:p w14:paraId="78025669" w14:textId="77777777" w:rsidR="002F1A43" w:rsidRDefault="002F1A43">
      <w:pPr>
        <w:pStyle w:val="breakline"/>
        <w:divId w:val="729115327"/>
      </w:pPr>
    </w:p>
    <w:p w14:paraId="0CB9E884" w14:textId="77777777" w:rsidR="002F1A43" w:rsidRDefault="002F1A43">
      <w:pPr>
        <w:pStyle w:val="sottotitolocampionato1"/>
        <w:divId w:val="729115327"/>
      </w:pPr>
      <w:r>
        <w:t>RISULTATI UFFICIALI GARE DEL 08/01/2025</w:t>
      </w:r>
    </w:p>
    <w:p w14:paraId="5319D8DC" w14:textId="77777777" w:rsidR="002F1A43" w:rsidRDefault="002F1A43">
      <w:pPr>
        <w:pStyle w:val="sottotitolocampionato2"/>
        <w:divId w:val="729115327"/>
      </w:pPr>
      <w:r>
        <w:t>Si trascrivono qui di seguito i risultati ufficiali delle gare disputate</w:t>
      </w:r>
    </w:p>
    <w:p w14:paraId="21A13FA6" w14:textId="77777777" w:rsidR="002F1A43" w:rsidRDefault="002F1A43">
      <w:pPr>
        <w:pStyle w:val="breakline"/>
        <w:divId w:val="72911532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71265" w14:paraId="187A97F5" w14:textId="77777777">
        <w:trPr>
          <w:divId w:val="72911532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671265" w14:paraId="014796B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380F9" w14:textId="77777777" w:rsidR="002F1A43" w:rsidRDefault="002F1A43">
                  <w:pPr>
                    <w:pStyle w:val="headertabella0"/>
                  </w:pPr>
                  <w:r>
                    <w:t>GIRONE A - 12 Giornata - A</w:t>
                  </w:r>
                </w:p>
              </w:tc>
            </w:tr>
            <w:tr w:rsidR="00671265" w14:paraId="086424F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6EB909" w14:textId="77777777" w:rsidR="002F1A43" w:rsidRDefault="002F1A43">
                  <w:pPr>
                    <w:pStyle w:val="rowtabella0"/>
                  </w:pPr>
                  <w:r>
                    <w:t>ROVERBELLESE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BD6915" w14:textId="77777777" w:rsidR="002F1A43" w:rsidRDefault="002F1A43">
                  <w:pPr>
                    <w:pStyle w:val="rowtabella0"/>
                  </w:pPr>
                  <w:r>
                    <w:t>- A.S.D. ORATORIO REDONDESC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535A9" w14:textId="77777777" w:rsidR="002F1A43" w:rsidRDefault="002F1A43">
                  <w:pPr>
                    <w:pStyle w:val="rowtabella0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8939F" w14:textId="77777777" w:rsidR="002F1A43" w:rsidRDefault="002F1A43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04E9CD6E" w14:textId="77777777" w:rsidR="002F1A43" w:rsidRDefault="002F1A43"/>
        </w:tc>
      </w:tr>
    </w:tbl>
    <w:p w14:paraId="32243ED0" w14:textId="77777777" w:rsidR="002F1A43" w:rsidRDefault="002F1A43">
      <w:pPr>
        <w:pStyle w:val="breakline"/>
        <w:divId w:val="729115327"/>
      </w:pPr>
    </w:p>
    <w:p w14:paraId="338A7CDE" w14:textId="77777777" w:rsidR="002F1A43" w:rsidRDefault="002F1A43">
      <w:pPr>
        <w:pStyle w:val="breakline"/>
        <w:divId w:val="729115327"/>
      </w:pPr>
    </w:p>
    <w:p w14:paraId="62E5192D" w14:textId="77777777" w:rsidR="002F1A43" w:rsidRDefault="002F1A43">
      <w:pPr>
        <w:pStyle w:val="titoloprinc"/>
        <w:divId w:val="729115327"/>
      </w:pPr>
      <w:r>
        <w:t>GIUDICE SPORTIVO</w:t>
      </w:r>
    </w:p>
    <w:p w14:paraId="0A03CCF6" w14:textId="77777777" w:rsidR="002F1A43" w:rsidRDefault="002F1A43">
      <w:pPr>
        <w:pStyle w:val="diffida"/>
        <w:divId w:val="729115327"/>
      </w:pPr>
      <w:r>
        <w:t xml:space="preserve">Il Giudice Sportivo della Delegazione Dott. Enrico Boccaletti, assistito dal Sostituto </w:t>
      </w:r>
      <w:proofErr w:type="spellStart"/>
      <w:r>
        <w:t>Gg.Ss</w:t>
      </w:r>
      <w:proofErr w:type="spellEnd"/>
      <w:r>
        <w:t>. Sig. Paolo Zini e dal Rapp. dell'A.I.A. Sig. Bacchi Paolo, ha adottato le decisioni che, di seguito, integralmente si riportano:</w:t>
      </w:r>
    </w:p>
    <w:p w14:paraId="4EDAA546" w14:textId="77777777" w:rsidR="002F1A43" w:rsidRDefault="002F1A43">
      <w:pPr>
        <w:pStyle w:val="titolo10"/>
        <w:divId w:val="729115327"/>
      </w:pPr>
      <w:r>
        <w:t xml:space="preserve">GARE DEL 8/ 1/2025 </w:t>
      </w:r>
    </w:p>
    <w:p w14:paraId="35035934" w14:textId="77777777" w:rsidR="002F1A43" w:rsidRDefault="002F1A43">
      <w:pPr>
        <w:pStyle w:val="titolo7a"/>
        <w:divId w:val="729115327"/>
      </w:pPr>
      <w:r>
        <w:t xml:space="preserve">PROVVEDIMENTI DISCIPLINARI </w:t>
      </w:r>
    </w:p>
    <w:p w14:paraId="5C81F382" w14:textId="77777777" w:rsidR="002F1A43" w:rsidRDefault="002F1A43">
      <w:pPr>
        <w:pStyle w:val="titolo7b"/>
        <w:divId w:val="729115327"/>
      </w:pPr>
      <w:r>
        <w:t xml:space="preserve">In base alle risultanze degli atti ufficiali sono state deliberate le seguenti sanzioni disciplinari. </w:t>
      </w:r>
    </w:p>
    <w:p w14:paraId="0067B758" w14:textId="77777777" w:rsidR="002F1A43" w:rsidRDefault="002F1A43">
      <w:pPr>
        <w:pStyle w:val="titolo30"/>
        <w:divId w:val="729115327"/>
      </w:pPr>
      <w:r>
        <w:t xml:space="preserve">CALCIATORI ESPULSI </w:t>
      </w:r>
    </w:p>
    <w:p w14:paraId="25F15AC6" w14:textId="77777777" w:rsidR="002F1A43" w:rsidRDefault="002F1A43">
      <w:pPr>
        <w:pStyle w:val="titolo20"/>
        <w:divId w:val="729115327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1265" w14:paraId="5004A0A8" w14:textId="77777777">
        <w:trPr>
          <w:divId w:val="7291153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4336D" w14:textId="77777777" w:rsidR="002F1A43" w:rsidRDefault="002F1A43">
            <w:pPr>
              <w:pStyle w:val="movimento"/>
            </w:pPr>
            <w:r>
              <w:t>RJJALI ILIAS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5A820" w14:textId="77777777" w:rsidR="002F1A43" w:rsidRDefault="002F1A43">
            <w:pPr>
              <w:pStyle w:val="movimento2"/>
            </w:pPr>
            <w:r>
              <w:t xml:space="preserve">(ROVERBELLESE)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FB110" w14:textId="77777777" w:rsidR="002F1A43" w:rsidRDefault="002F1A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879B1" w14:textId="77777777" w:rsidR="002F1A43" w:rsidRDefault="002F1A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17510" w14:textId="77777777" w:rsidR="002F1A43" w:rsidRDefault="002F1A43">
            <w:pPr>
              <w:pStyle w:val="movimento2"/>
            </w:pPr>
            <w:r>
              <w:t> </w:t>
            </w:r>
          </w:p>
        </w:tc>
      </w:tr>
    </w:tbl>
    <w:p w14:paraId="5C942F90" w14:textId="77777777" w:rsidR="002F1A43" w:rsidRDefault="002F1A43">
      <w:pPr>
        <w:pStyle w:val="titolo30"/>
        <w:divId w:val="729115327"/>
      </w:pPr>
      <w:r>
        <w:t xml:space="preserve">CALCIATORI NON ESPULSI </w:t>
      </w:r>
    </w:p>
    <w:p w14:paraId="3BF18A12" w14:textId="77777777" w:rsidR="002F1A43" w:rsidRDefault="002F1A43">
      <w:pPr>
        <w:pStyle w:val="titolo20"/>
        <w:divId w:val="729115327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71265" w14:paraId="2346672E" w14:textId="77777777">
        <w:trPr>
          <w:divId w:val="72911532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A9773" w14:textId="77777777" w:rsidR="002F1A43" w:rsidRDefault="002F1A43">
            <w:pPr>
              <w:pStyle w:val="movimento"/>
            </w:pPr>
            <w:r>
              <w:t>FERRARO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0F87D" w14:textId="77777777" w:rsidR="002F1A43" w:rsidRDefault="002F1A43">
            <w:pPr>
              <w:pStyle w:val="movimento2"/>
            </w:pPr>
            <w:r>
              <w:t xml:space="preserve">(ROVERBELLESE)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9817D" w14:textId="77777777" w:rsidR="002F1A43" w:rsidRDefault="002F1A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98D73" w14:textId="77777777" w:rsidR="002F1A43" w:rsidRDefault="002F1A4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44421" w14:textId="77777777" w:rsidR="002F1A43" w:rsidRDefault="002F1A43">
            <w:pPr>
              <w:pStyle w:val="movimento2"/>
            </w:pPr>
            <w:r>
              <w:t> </w:t>
            </w:r>
          </w:p>
        </w:tc>
      </w:tr>
    </w:tbl>
    <w:p w14:paraId="5EF1043C" w14:textId="77777777" w:rsidR="002F1A43" w:rsidRDefault="002F1A43">
      <w:pPr>
        <w:pStyle w:val="breakline"/>
        <w:divId w:val="729115327"/>
      </w:pPr>
    </w:p>
    <w:p w14:paraId="5EBD35AA" w14:textId="77777777" w:rsidR="002F1A43" w:rsidRDefault="002F1A43">
      <w:pPr>
        <w:pStyle w:val="breakline"/>
        <w:divId w:val="729115327"/>
      </w:pPr>
    </w:p>
    <w:p w14:paraId="1BC0B664" w14:textId="77777777" w:rsidR="00EA1DE8" w:rsidRPr="00EA1DE8" w:rsidRDefault="00EA1DE8" w:rsidP="00EA1DE8">
      <w:pPr>
        <w:rPr>
          <w:lang w:val="it-IT"/>
        </w:rPr>
      </w:pPr>
    </w:p>
    <w:p w14:paraId="4B21E8ED" w14:textId="77777777" w:rsidR="00EA1DE8" w:rsidRPr="00EA1DE8" w:rsidRDefault="00EA1DE8" w:rsidP="00EA1DE8">
      <w:pPr>
        <w:pStyle w:val="Titolo1"/>
        <w:rPr>
          <w:lang w:val="it-IT"/>
        </w:rPr>
      </w:pPr>
      <w:bookmarkStart w:id="36" w:name="_Toc187392628"/>
      <w:r>
        <w:rPr>
          <w:lang w:val="it-IT"/>
        </w:rPr>
        <w:t xml:space="preserve">7. </w:t>
      </w:r>
      <w:r w:rsidRPr="00EA1DE8">
        <w:rPr>
          <w:lang w:val="it-IT"/>
        </w:rPr>
        <w:t>Giustizia di Secondo Grado Territoriale</w:t>
      </w:r>
      <w:bookmarkEnd w:id="36"/>
    </w:p>
    <w:p w14:paraId="6EF1BAB0" w14:textId="77777777" w:rsidR="002F1A43" w:rsidRDefault="002F1A43" w:rsidP="00852D56">
      <w:pPr>
        <w:pStyle w:val="Titolo2"/>
        <w:rPr>
          <w:lang w:val="it-IT"/>
        </w:rPr>
      </w:pPr>
      <w:bookmarkStart w:id="37" w:name="_Toc187392629"/>
      <w:r>
        <w:rPr>
          <w:lang w:val="it-IT"/>
        </w:rPr>
        <w:t>7.1 Corte sportiva di appello territoriale del crl</w:t>
      </w:r>
      <w:bookmarkEnd w:id="37"/>
    </w:p>
    <w:p w14:paraId="4A93F609" w14:textId="77777777" w:rsidR="002F1A43" w:rsidRPr="00852D56" w:rsidRDefault="002F1A43" w:rsidP="00852D56">
      <w:pPr>
        <w:rPr>
          <w:lang w:val="it-IT"/>
        </w:rPr>
      </w:pPr>
      <w:r>
        <w:rPr>
          <w:lang w:val="it-IT"/>
        </w:rPr>
        <w:t>Nessuna comunicazione</w:t>
      </w:r>
    </w:p>
    <w:p w14:paraId="29529A1A" w14:textId="77777777" w:rsidR="002F1A43" w:rsidRPr="00852D56" w:rsidRDefault="002F1A43" w:rsidP="00852D56">
      <w:pPr>
        <w:pStyle w:val="Titolo2"/>
        <w:rPr>
          <w:lang w:val="it-IT"/>
        </w:rPr>
      </w:pPr>
      <w:bookmarkStart w:id="38" w:name="_Toc187392630"/>
      <w:r w:rsidRPr="00852D56">
        <w:rPr>
          <w:lang w:val="it-IT"/>
        </w:rPr>
        <w:t>7.2 Tribunale Federale Territoriale del CRL</w:t>
      </w:r>
      <w:bookmarkEnd w:id="38"/>
    </w:p>
    <w:p w14:paraId="60EEA153" w14:textId="77777777" w:rsidR="002F1A43" w:rsidRPr="00852D56" w:rsidRDefault="002F1A43" w:rsidP="00852D56">
      <w:pPr>
        <w:rPr>
          <w:lang w:val="it-IT"/>
        </w:rPr>
      </w:pPr>
      <w:r w:rsidRPr="00852D56">
        <w:rPr>
          <w:lang w:val="it-IT"/>
        </w:rPr>
        <w:t>Nessuna comunicazione</w:t>
      </w:r>
    </w:p>
    <w:p w14:paraId="1C01897B" w14:textId="77777777" w:rsidR="00EA1DE8" w:rsidRPr="00EA1DE8" w:rsidRDefault="00EA1DE8" w:rsidP="00EA1DE8">
      <w:pPr>
        <w:rPr>
          <w:lang w:val="it-IT"/>
        </w:rPr>
      </w:pPr>
    </w:p>
    <w:p w14:paraId="0203FED7" w14:textId="77777777" w:rsidR="00EA1DE8" w:rsidRPr="00EA1DE8" w:rsidRDefault="00EA1DE8" w:rsidP="00EA1DE8">
      <w:pPr>
        <w:pStyle w:val="Titolo1"/>
        <w:rPr>
          <w:lang w:val="it-IT"/>
        </w:rPr>
      </w:pPr>
      <w:bookmarkStart w:id="39" w:name="_Toc187392631"/>
      <w:r>
        <w:rPr>
          <w:lang w:val="it-IT"/>
        </w:rPr>
        <w:lastRenderedPageBreak/>
        <w:t xml:space="preserve">8. </w:t>
      </w:r>
      <w:r w:rsidRPr="00EA1DE8">
        <w:rPr>
          <w:lang w:val="it-IT"/>
        </w:rPr>
        <w:t>Rettifiche</w:t>
      </w:r>
      <w:bookmarkEnd w:id="39"/>
    </w:p>
    <w:p w14:paraId="1136CC48" w14:textId="3C889D35" w:rsidR="00425FB1" w:rsidRDefault="00425FB1" w:rsidP="00425FB1">
      <w:pPr>
        <w:spacing w:line="100" w:lineRule="atLeas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</w:t>
      </w:r>
      <w:proofErr w:type="spellStart"/>
      <w:r>
        <w:rPr>
          <w:rFonts w:ascii="Verdana" w:hAnsi="Verdana"/>
          <w:sz w:val="20"/>
        </w:rPr>
        <w:t>rettifica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quanto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pubblicato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sul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comunicato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provinciale</w:t>
      </w:r>
      <w:proofErr w:type="spellEnd"/>
      <w:r>
        <w:rPr>
          <w:rFonts w:ascii="Verdana" w:hAnsi="Verdana"/>
          <w:sz w:val="20"/>
        </w:rPr>
        <w:t xml:space="preserve"> n°28 del 9/01/2025.</w:t>
      </w:r>
    </w:p>
    <w:p w14:paraId="7E47A205" w14:textId="77777777" w:rsidR="00425FB1" w:rsidRDefault="00425FB1" w:rsidP="00425FB1">
      <w:pPr>
        <w:spacing w:line="100" w:lineRule="atLeast"/>
        <w:rPr>
          <w:rFonts w:ascii="Verdana" w:hAnsi="Verdana"/>
          <w:sz w:val="20"/>
        </w:rPr>
      </w:pPr>
    </w:p>
    <w:p w14:paraId="1D1F9F0B" w14:textId="77777777" w:rsidR="00425FB1" w:rsidRPr="003B1A0D" w:rsidRDefault="00425FB1" w:rsidP="00425FB1">
      <w:pPr>
        <w:spacing w:line="100" w:lineRule="atLeast"/>
        <w:rPr>
          <w:rFonts w:ascii="Verdana" w:hAnsi="Verdana"/>
          <w:b/>
          <w:bCs/>
          <w:sz w:val="20"/>
        </w:rPr>
      </w:pPr>
      <w:r w:rsidRPr="0085262F">
        <w:rPr>
          <w:rFonts w:ascii="Verdana" w:hAnsi="Verdana"/>
          <w:b/>
          <w:bCs/>
          <w:sz w:val="20"/>
          <w:highlight w:val="cyan"/>
        </w:rPr>
        <w:t>SI CANCELLI</w:t>
      </w:r>
    </w:p>
    <w:p w14:paraId="61251AF9" w14:textId="77777777" w:rsidR="00425FB1" w:rsidRDefault="00425FB1" w:rsidP="00425FB1">
      <w:pPr>
        <w:pStyle w:val="titolocampionato"/>
        <w:shd w:val="clear" w:color="auto" w:fill="CCCCCC"/>
        <w:spacing w:before="80" w:after="40"/>
      </w:pPr>
      <w:r>
        <w:t>ALLIEVI PROVINC. UNDER 17 -MN-</w:t>
      </w:r>
    </w:p>
    <w:p w14:paraId="6788A237" w14:textId="77777777" w:rsidR="00425FB1" w:rsidRDefault="00425FB1" w:rsidP="00425FB1">
      <w:pPr>
        <w:pStyle w:val="breakline"/>
      </w:pPr>
    </w:p>
    <w:p w14:paraId="7FC3F710" w14:textId="77777777" w:rsidR="00425FB1" w:rsidRDefault="00425FB1" w:rsidP="00425FB1">
      <w:pPr>
        <w:pStyle w:val="breakline"/>
      </w:pPr>
    </w:p>
    <w:p w14:paraId="1BEA0DE9" w14:textId="77777777" w:rsidR="00425FB1" w:rsidRDefault="00425FB1" w:rsidP="00425FB1">
      <w:pPr>
        <w:pStyle w:val="titoloprinc"/>
      </w:pPr>
      <w:r>
        <w:t>GIUDICE SPORTIVO</w:t>
      </w:r>
    </w:p>
    <w:p w14:paraId="7D24691A" w14:textId="77777777" w:rsidR="00425FB1" w:rsidRDefault="00425FB1" w:rsidP="00425FB1">
      <w:pPr>
        <w:pStyle w:val="diffida"/>
      </w:pPr>
      <w:r>
        <w:t xml:space="preserve">Il Giudice Sportivo della Delegazione Dott. Enrico Boccaletti, assistito dal Sostituto </w:t>
      </w:r>
      <w:proofErr w:type="spellStart"/>
      <w:r>
        <w:t>Gg.Ss</w:t>
      </w:r>
      <w:proofErr w:type="spellEnd"/>
      <w:r>
        <w:t>. Sig. Paolo Zini e dal Rapp. dell'A.I.A. Sig. Bacchi Paolo, ha adottato le decisioni che, di seguito, integralmente si riportano:</w:t>
      </w:r>
    </w:p>
    <w:p w14:paraId="78E0F2E4" w14:textId="77777777" w:rsidR="00425FB1" w:rsidRDefault="00425FB1" w:rsidP="00425FB1">
      <w:pPr>
        <w:pStyle w:val="titolo10"/>
      </w:pPr>
      <w:r>
        <w:t xml:space="preserve">GARE DEL 22/12/2024 </w:t>
      </w:r>
    </w:p>
    <w:p w14:paraId="68D31D1F" w14:textId="77777777" w:rsidR="00425FB1" w:rsidRDefault="00425FB1" w:rsidP="00425FB1">
      <w:pPr>
        <w:pStyle w:val="titolo7a"/>
      </w:pPr>
      <w:r>
        <w:t xml:space="preserve">PROVVEDIMENTI DISCIPLINARI </w:t>
      </w:r>
    </w:p>
    <w:p w14:paraId="061117B1" w14:textId="77777777" w:rsidR="00425FB1" w:rsidRDefault="00425FB1" w:rsidP="00425FB1">
      <w:pPr>
        <w:pStyle w:val="titolo7b"/>
      </w:pPr>
      <w:r>
        <w:t xml:space="preserve">In base alle risultanze degli atti ufficiali sono state deliberate le seguenti sanzioni disciplinari. </w:t>
      </w:r>
    </w:p>
    <w:p w14:paraId="58C68437" w14:textId="77777777" w:rsidR="00425FB1" w:rsidRDefault="00425FB1" w:rsidP="00425FB1">
      <w:pPr>
        <w:pStyle w:val="titolo30"/>
      </w:pPr>
      <w:r>
        <w:t xml:space="preserve">ASSISTENTE ARBITRO </w:t>
      </w:r>
    </w:p>
    <w:p w14:paraId="52CB248C" w14:textId="7D0011E6" w:rsidR="00425FB1" w:rsidRDefault="00425FB1" w:rsidP="00425FB1">
      <w:pPr>
        <w:pStyle w:val="titolo20"/>
      </w:pPr>
      <w:r w:rsidRPr="003B1A0D">
        <w:rPr>
          <w:highlight w:val="yellow"/>
        </w:rPr>
        <w:t>SQUALIFICA FINO AL 19/12/202</w:t>
      </w:r>
      <w:r w:rsidRPr="00425FB1">
        <w:rPr>
          <w:highlight w:val="yellow"/>
        </w:rPr>
        <w:t>4</w:t>
      </w: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25FB1" w14:paraId="601E6298" w14:textId="77777777" w:rsidTr="002E51E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5DE48" w14:textId="77777777" w:rsidR="00425FB1" w:rsidRDefault="00425FB1" w:rsidP="002E51E5">
            <w:pPr>
              <w:pStyle w:val="movimento"/>
            </w:pPr>
            <w:r>
              <w:t>MONTEFORTE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D5EAD" w14:textId="77777777" w:rsidR="00425FB1" w:rsidRDefault="00425FB1" w:rsidP="002E51E5">
            <w:pPr>
              <w:pStyle w:val="movimento2"/>
            </w:pPr>
            <w:r>
              <w:t xml:space="preserve">(VOLTESI)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5E99D" w14:textId="77777777" w:rsidR="00425FB1" w:rsidRDefault="00425FB1" w:rsidP="002E51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012EA" w14:textId="77777777" w:rsidR="00425FB1" w:rsidRDefault="00425FB1" w:rsidP="002E51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25D9E" w14:textId="77777777" w:rsidR="00425FB1" w:rsidRDefault="00425FB1" w:rsidP="002E51E5">
            <w:pPr>
              <w:pStyle w:val="movimento2"/>
            </w:pPr>
            <w:r>
              <w:t> </w:t>
            </w:r>
          </w:p>
        </w:tc>
      </w:tr>
    </w:tbl>
    <w:p w14:paraId="08B94627" w14:textId="77777777" w:rsidR="00425FB1" w:rsidRDefault="00425FB1" w:rsidP="00425FB1">
      <w:pPr>
        <w:spacing w:line="100" w:lineRule="atLeast"/>
        <w:rPr>
          <w:rFonts w:ascii="Verdana" w:hAnsi="Verdana"/>
          <w:sz w:val="20"/>
        </w:rPr>
      </w:pPr>
    </w:p>
    <w:p w14:paraId="46C4ECFB" w14:textId="77777777" w:rsidR="00425FB1" w:rsidRPr="003B1A0D" w:rsidRDefault="00425FB1" w:rsidP="00425FB1">
      <w:pPr>
        <w:spacing w:line="100" w:lineRule="atLeast"/>
        <w:rPr>
          <w:rFonts w:ascii="Verdana" w:hAnsi="Verdana"/>
          <w:b/>
          <w:bCs/>
          <w:sz w:val="20"/>
        </w:rPr>
      </w:pPr>
      <w:r w:rsidRPr="0085262F">
        <w:rPr>
          <w:rFonts w:ascii="Verdana" w:hAnsi="Verdana"/>
          <w:b/>
          <w:bCs/>
          <w:sz w:val="20"/>
          <w:highlight w:val="cyan"/>
        </w:rPr>
        <w:t>SI SCRIVA</w:t>
      </w:r>
    </w:p>
    <w:p w14:paraId="0BC43679" w14:textId="77777777" w:rsidR="00425FB1" w:rsidRDefault="00425FB1" w:rsidP="00425FB1">
      <w:pPr>
        <w:spacing w:line="100" w:lineRule="atLeast"/>
        <w:rPr>
          <w:rFonts w:ascii="Verdana" w:hAnsi="Verdana"/>
          <w:sz w:val="20"/>
        </w:rPr>
      </w:pPr>
    </w:p>
    <w:p w14:paraId="016A78E8" w14:textId="77777777" w:rsidR="00425FB1" w:rsidRDefault="00425FB1" w:rsidP="00425FB1">
      <w:pPr>
        <w:pStyle w:val="titolocampionato"/>
        <w:shd w:val="clear" w:color="auto" w:fill="CCCCCC"/>
        <w:spacing w:before="80" w:after="40"/>
      </w:pPr>
      <w:r>
        <w:t>ALLIEVI PROVINC. UNDER 17 -MN-</w:t>
      </w:r>
    </w:p>
    <w:p w14:paraId="6CAD118E" w14:textId="77777777" w:rsidR="00425FB1" w:rsidRDefault="00425FB1" w:rsidP="00425FB1">
      <w:pPr>
        <w:pStyle w:val="breakline"/>
      </w:pPr>
    </w:p>
    <w:p w14:paraId="4687540C" w14:textId="77777777" w:rsidR="00425FB1" w:rsidRDefault="00425FB1" w:rsidP="00425FB1">
      <w:pPr>
        <w:pStyle w:val="breakline"/>
      </w:pPr>
    </w:p>
    <w:p w14:paraId="50B01F1C" w14:textId="77777777" w:rsidR="00425FB1" w:rsidRDefault="00425FB1" w:rsidP="00425FB1">
      <w:pPr>
        <w:pStyle w:val="titoloprinc"/>
      </w:pPr>
      <w:r>
        <w:t>GIUDICE SPORTIVO</w:t>
      </w:r>
    </w:p>
    <w:p w14:paraId="0FA64B58" w14:textId="77777777" w:rsidR="00425FB1" w:rsidRDefault="00425FB1" w:rsidP="00425FB1">
      <w:pPr>
        <w:pStyle w:val="diffida"/>
      </w:pPr>
      <w:r>
        <w:t xml:space="preserve">Il Giudice Sportivo della Delegazione Dott. Enrico Boccaletti, assistito dal Sostituto </w:t>
      </w:r>
      <w:proofErr w:type="spellStart"/>
      <w:r>
        <w:t>Gg.Ss</w:t>
      </w:r>
      <w:proofErr w:type="spellEnd"/>
      <w:r>
        <w:t>. Sig. Paolo Zini e dal Rapp. dell'A.I.A. Sig. Bacchi Paolo, ha adottato le decisioni che, di seguito, integralmente si riportano:</w:t>
      </w:r>
    </w:p>
    <w:p w14:paraId="79A51E18" w14:textId="77777777" w:rsidR="00425FB1" w:rsidRDefault="00425FB1" w:rsidP="00425FB1">
      <w:pPr>
        <w:pStyle w:val="titolo10"/>
      </w:pPr>
      <w:r>
        <w:t xml:space="preserve">GARE DEL 22/12/2024 </w:t>
      </w:r>
    </w:p>
    <w:p w14:paraId="4E808896" w14:textId="77777777" w:rsidR="00425FB1" w:rsidRDefault="00425FB1" w:rsidP="00425FB1">
      <w:pPr>
        <w:pStyle w:val="titolo7a"/>
      </w:pPr>
      <w:r>
        <w:t xml:space="preserve">PROVVEDIMENTI DISCIPLINARI </w:t>
      </w:r>
    </w:p>
    <w:p w14:paraId="3404C4B9" w14:textId="77777777" w:rsidR="00425FB1" w:rsidRDefault="00425FB1" w:rsidP="00425FB1">
      <w:pPr>
        <w:pStyle w:val="titolo7b"/>
      </w:pPr>
      <w:r>
        <w:t xml:space="preserve">In base alle risultanze degli atti ufficiali sono state deliberate le seguenti sanzioni disciplinari. </w:t>
      </w:r>
    </w:p>
    <w:p w14:paraId="35FBCC11" w14:textId="77777777" w:rsidR="00425FB1" w:rsidRDefault="00425FB1" w:rsidP="00425FB1">
      <w:pPr>
        <w:pStyle w:val="titolo30"/>
      </w:pPr>
      <w:r>
        <w:t xml:space="preserve">ASSISTENTE ARBITRO </w:t>
      </w:r>
    </w:p>
    <w:p w14:paraId="17D0805F" w14:textId="3C4EABC5" w:rsidR="00425FB1" w:rsidRDefault="00425FB1" w:rsidP="00425FB1">
      <w:pPr>
        <w:pStyle w:val="titolo20"/>
      </w:pPr>
      <w:r w:rsidRPr="003B1A0D">
        <w:rPr>
          <w:highlight w:val="yellow"/>
        </w:rPr>
        <w:t>SQUALIFICA FINO AL 19/</w:t>
      </w:r>
      <w:r>
        <w:rPr>
          <w:highlight w:val="yellow"/>
        </w:rPr>
        <w:t>01</w:t>
      </w:r>
      <w:r w:rsidRPr="003B1A0D">
        <w:rPr>
          <w:highlight w:val="yellow"/>
        </w:rPr>
        <w:t>/202</w:t>
      </w:r>
      <w:r w:rsidRPr="00425FB1">
        <w:rPr>
          <w:highlight w:val="yellow"/>
        </w:rPr>
        <w:t>5</w:t>
      </w: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25FB1" w14:paraId="111E773E" w14:textId="77777777" w:rsidTr="002E51E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967F9" w14:textId="77777777" w:rsidR="00425FB1" w:rsidRDefault="00425FB1" w:rsidP="002E51E5">
            <w:pPr>
              <w:pStyle w:val="movimento"/>
            </w:pPr>
            <w:r>
              <w:t>MONTEFORTE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67C6C" w14:textId="77777777" w:rsidR="00425FB1" w:rsidRDefault="00425FB1" w:rsidP="002E51E5">
            <w:pPr>
              <w:pStyle w:val="movimento2"/>
            </w:pPr>
            <w:r>
              <w:t xml:space="preserve">(VOLTESI)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00138" w14:textId="77777777" w:rsidR="00425FB1" w:rsidRDefault="00425FB1" w:rsidP="002E51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B8DD9" w14:textId="77777777" w:rsidR="00425FB1" w:rsidRDefault="00425FB1" w:rsidP="002E51E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D82C4" w14:textId="77777777" w:rsidR="00425FB1" w:rsidRDefault="00425FB1" w:rsidP="002E51E5">
            <w:pPr>
              <w:pStyle w:val="movimento2"/>
            </w:pPr>
            <w:r>
              <w:t> </w:t>
            </w:r>
          </w:p>
        </w:tc>
      </w:tr>
    </w:tbl>
    <w:p w14:paraId="71D6DE7A" w14:textId="77777777" w:rsidR="00EA1DE8" w:rsidRPr="00EA1DE8" w:rsidRDefault="00EA1DE8" w:rsidP="00EA1DE8">
      <w:pPr>
        <w:rPr>
          <w:lang w:val="it-IT"/>
        </w:rPr>
      </w:pPr>
    </w:p>
    <w:p w14:paraId="5B21D712" w14:textId="77777777" w:rsidR="00EA1DE8" w:rsidRPr="00EA1DE8" w:rsidRDefault="00EA1DE8" w:rsidP="00EA1DE8">
      <w:pPr>
        <w:pStyle w:val="Titolo1"/>
        <w:rPr>
          <w:lang w:val="it-IT"/>
        </w:rPr>
      </w:pPr>
      <w:bookmarkStart w:id="40" w:name="_Toc187392632"/>
      <w:r>
        <w:rPr>
          <w:lang w:val="it-IT"/>
        </w:rPr>
        <w:t xml:space="preserve">9. </w:t>
      </w:r>
      <w:r w:rsidRPr="00EA1DE8">
        <w:rPr>
          <w:lang w:val="it-IT"/>
        </w:rPr>
        <w:t>Legenda</w:t>
      </w:r>
      <w:bookmarkEnd w:id="40"/>
      <w:r w:rsidRPr="00EA1DE8">
        <w:rPr>
          <w:lang w:val="it-IT"/>
        </w:rPr>
        <w:tab/>
      </w:r>
    </w:p>
    <w:p w14:paraId="5233CD77" w14:textId="77777777" w:rsidR="00425FB1" w:rsidRDefault="00425FB1" w:rsidP="00425FB1">
      <w:pPr>
        <w:spacing w:before="0" w:after="0" w:line="360" w:lineRule="auto"/>
        <w:rPr>
          <w:szCs w:val="22"/>
          <w:lang w:val="it-IT" w:eastAsia="it-IT"/>
        </w:rPr>
      </w:pPr>
    </w:p>
    <w:p w14:paraId="16C3CACC" w14:textId="0C8E8292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A    NON DISPUTATA PER MANCANZA ARBITRO               </w:t>
      </w:r>
    </w:p>
    <w:p w14:paraId="7047A03D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lastRenderedPageBreak/>
        <w:t xml:space="preserve">B    SOSPESA PRIMO TEMPO                              </w:t>
      </w:r>
    </w:p>
    <w:p w14:paraId="06DB43D7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D    ATTESA DECISIONI ORGANI DISCIPLINARI              </w:t>
      </w:r>
    </w:p>
    <w:p w14:paraId="24C6565D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>F    NON DISPUTATA PER AVVERSE CONDIZIONI ATMOSFERICHE</w:t>
      </w:r>
    </w:p>
    <w:p w14:paraId="67EBFDA8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G    RIPETIZIONE GARA PER CAUSE DI FORZA MAGGIORE     </w:t>
      </w:r>
    </w:p>
    <w:p w14:paraId="636F07FF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H    RECUPERO D'UFFICIO                               </w:t>
      </w:r>
    </w:p>
    <w:p w14:paraId="3592A60B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I     SOSPESA SECONDO TEMPO                            </w:t>
      </w:r>
    </w:p>
    <w:p w14:paraId="55F8B6C2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K    RECUPERO PROGRAMMATO                             </w:t>
      </w:r>
    </w:p>
    <w:p w14:paraId="4188043F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M    NON DISPUTATA PER IMPRATICABILITA' CAMPO         </w:t>
      </w:r>
    </w:p>
    <w:p w14:paraId="1A17C193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P    POSTICIPO                                        </w:t>
      </w:r>
    </w:p>
    <w:p w14:paraId="1C69F255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R    RAPPORTO NON PERVENUTO                           </w:t>
      </w:r>
    </w:p>
    <w:p w14:paraId="278256C3" w14:textId="77777777" w:rsidR="00425FB1" w:rsidRPr="004230A3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U    SOSPESA PER INFORTUNIO D.G.                      </w:t>
      </w:r>
    </w:p>
    <w:p w14:paraId="4E472CF0" w14:textId="77777777" w:rsidR="00425FB1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W   GARA RINVIATA </w:t>
      </w:r>
    </w:p>
    <w:p w14:paraId="1B93D293" w14:textId="77777777" w:rsidR="00425FB1" w:rsidRPr="001E66C9" w:rsidRDefault="00425FB1" w:rsidP="00425FB1">
      <w:pPr>
        <w:spacing w:before="0" w:after="0" w:line="360" w:lineRule="auto"/>
        <w:rPr>
          <w:szCs w:val="22"/>
          <w:lang w:val="it-IT" w:eastAsia="it-IT"/>
        </w:rPr>
      </w:pPr>
      <w:r w:rsidRPr="004230A3">
        <w:rPr>
          <w:szCs w:val="22"/>
          <w:lang w:val="it-IT" w:eastAsia="it-IT"/>
        </w:rPr>
        <w:t xml:space="preserve">Y    RISULTATI RAPPORTI NON PERVENUTI                 </w:t>
      </w:r>
    </w:p>
    <w:p w14:paraId="12765E59" w14:textId="77777777" w:rsidR="00EA1DE8" w:rsidRPr="00EA1DE8" w:rsidRDefault="00EA1DE8" w:rsidP="00EA1DE8">
      <w:pPr>
        <w:rPr>
          <w:rFonts w:ascii="Arial" w:hAnsi="Arial" w:cs="Arial"/>
          <w:sz w:val="18"/>
          <w:szCs w:val="18"/>
          <w:lang w:val="it-IT"/>
        </w:rPr>
      </w:pPr>
    </w:p>
    <w:p w14:paraId="620E47EF" w14:textId="77777777" w:rsidR="00EA1DE8" w:rsidRPr="003A0D18" w:rsidRDefault="00EA1DE8" w:rsidP="00EA1DE8">
      <w:pPr>
        <w:rPr>
          <w:rFonts w:cs="Arial"/>
          <w:szCs w:val="18"/>
          <w:lang w:val="it-IT"/>
        </w:rPr>
      </w:pPr>
      <w:r w:rsidRPr="003A0D18">
        <w:rPr>
          <w:rFonts w:cs="Arial"/>
          <w:szCs w:val="18"/>
          <w:lang w:val="it-IT"/>
        </w:rPr>
        <w:tab/>
        <w:t>IL SEGRETARIO</w:t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  <w:t xml:space="preserve">          </w:t>
      </w:r>
      <w:r w:rsidR="003A0D18">
        <w:rPr>
          <w:rFonts w:cs="Arial"/>
          <w:szCs w:val="18"/>
          <w:lang w:val="it-IT"/>
        </w:rPr>
        <w:t xml:space="preserve">  </w:t>
      </w:r>
      <w:r w:rsidRPr="003A0D18">
        <w:rPr>
          <w:rFonts w:cs="Arial"/>
          <w:szCs w:val="18"/>
          <w:lang w:val="it-IT"/>
        </w:rPr>
        <w:t>IL DELEGATO</w:t>
      </w:r>
    </w:p>
    <w:p w14:paraId="58EA803A" w14:textId="6CF9061B" w:rsidR="00EA1DE8" w:rsidRPr="003A0D18" w:rsidRDefault="00EA1DE8" w:rsidP="00EA1DE8">
      <w:pPr>
        <w:rPr>
          <w:rFonts w:cs="Arial"/>
          <w:szCs w:val="18"/>
          <w:lang w:val="it-IT"/>
        </w:rPr>
      </w:pPr>
      <w:r w:rsidRPr="003A0D18">
        <w:rPr>
          <w:rFonts w:cs="Arial"/>
          <w:szCs w:val="18"/>
          <w:lang w:val="it-IT"/>
        </w:rPr>
        <w:tab/>
      </w:r>
      <w:r w:rsidR="00425FB1">
        <w:rPr>
          <w:rFonts w:cs="Arial"/>
          <w:szCs w:val="18"/>
          <w:lang w:val="it-IT"/>
        </w:rPr>
        <w:t>Dante Scaravelli</w:t>
      </w:r>
      <w:r w:rsidRPr="003A0D18">
        <w:rPr>
          <w:rFonts w:cs="Arial"/>
          <w:szCs w:val="18"/>
          <w:lang w:val="it-IT"/>
        </w:rPr>
        <w:t xml:space="preserve">                </w:t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  <w:t xml:space="preserve">                    </w:t>
      </w:r>
      <w:r w:rsidRPr="003A0D18">
        <w:rPr>
          <w:rFonts w:cs="Arial"/>
          <w:sz w:val="24"/>
          <w:szCs w:val="18"/>
          <w:lang w:val="it-IT"/>
        </w:rPr>
        <w:t xml:space="preserve">  </w:t>
      </w:r>
      <w:r w:rsidR="00425FB1">
        <w:rPr>
          <w:rFonts w:cs="Arial"/>
          <w:sz w:val="24"/>
          <w:szCs w:val="18"/>
          <w:lang w:val="it-IT"/>
        </w:rPr>
        <w:t xml:space="preserve">   </w:t>
      </w:r>
      <w:r w:rsidRPr="003A0D18">
        <w:rPr>
          <w:rFonts w:cs="Arial"/>
          <w:sz w:val="24"/>
          <w:szCs w:val="18"/>
          <w:lang w:val="it-IT"/>
        </w:rPr>
        <w:t xml:space="preserve"> </w:t>
      </w:r>
      <w:r w:rsidR="00425FB1">
        <w:rPr>
          <w:rFonts w:cs="Arial"/>
          <w:szCs w:val="18"/>
          <w:lang w:val="it-IT"/>
        </w:rPr>
        <w:t>Nicola Sarzi</w:t>
      </w:r>
    </w:p>
    <w:p w14:paraId="37461A32" w14:textId="77777777" w:rsidR="00EA1DE8" w:rsidRPr="00EA1DE8" w:rsidRDefault="00EA1DE8" w:rsidP="00EA1DE8">
      <w:pPr>
        <w:spacing w:after="120"/>
        <w:rPr>
          <w:rFonts w:cs="Arial"/>
          <w:szCs w:val="18"/>
          <w:lang w:val="it-IT"/>
        </w:rPr>
      </w:pPr>
      <w:r w:rsidRPr="00EA1DE8">
        <w:rPr>
          <w:rFonts w:cs="Arial"/>
          <w:szCs w:val="18"/>
          <w:lang w:val="it-IT"/>
        </w:rPr>
        <w:t>_______________________________________________________________________________________</w:t>
      </w:r>
    </w:p>
    <w:p w14:paraId="1767C3F0" w14:textId="494E56FB" w:rsidR="00EA1DE8" w:rsidRPr="00EA1DE8" w:rsidRDefault="00EA1DE8" w:rsidP="00EA1DE8">
      <w:pPr>
        <w:spacing w:after="0"/>
        <w:jc w:val="center"/>
        <w:rPr>
          <w:rFonts w:cs="Arial"/>
          <w:szCs w:val="18"/>
          <w:lang w:val="it-IT"/>
        </w:rPr>
      </w:pPr>
      <w:r w:rsidRPr="00EA1DE8">
        <w:rPr>
          <w:rFonts w:cs="Arial"/>
          <w:szCs w:val="18"/>
          <w:lang w:val="it-IT"/>
        </w:rPr>
        <w:t xml:space="preserve">PUBBLICATO ED AFFISSO ALL’ALBO DELLA DELEGAZIONE PROVINCIALE DI MANTOVA IL </w:t>
      </w:r>
      <w:r w:rsidR="00425FB1">
        <w:rPr>
          <w:rFonts w:cs="Arial"/>
          <w:szCs w:val="18"/>
          <w:lang w:val="it-IT"/>
        </w:rPr>
        <w:t>10/01/2025</w:t>
      </w:r>
    </w:p>
    <w:p w14:paraId="02D48484" w14:textId="77777777" w:rsidR="00EA1DE8" w:rsidRPr="00EA1DE8" w:rsidRDefault="00EA1DE8" w:rsidP="00EA1DE8">
      <w:pPr>
        <w:spacing w:before="0" w:after="120"/>
        <w:rPr>
          <w:sz w:val="24"/>
          <w:lang w:val="it-IT"/>
        </w:rPr>
      </w:pPr>
      <w:r w:rsidRPr="00EA1DE8">
        <w:rPr>
          <w:rFonts w:cs="Arial"/>
          <w:szCs w:val="18"/>
        </w:rPr>
        <w:t>_______________________________________________________________________________________</w:t>
      </w:r>
    </w:p>
    <w:sectPr w:rsidR="00EA1DE8" w:rsidRPr="00EA1DE8" w:rsidSect="00A22ED5">
      <w:footerReference w:type="default" r:id="rId9"/>
      <w:pgSz w:w="11906" w:h="16838"/>
      <w:pgMar w:top="1417" w:right="1134" w:bottom="1134" w:left="1134" w:header="708" w:footer="708" w:gutter="0"/>
      <w:pgNumType w:start="4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18F0" w14:textId="77777777" w:rsidR="002E364D" w:rsidRDefault="002E364D" w:rsidP="00EA1DE8">
      <w:pPr>
        <w:spacing w:before="0" w:after="0" w:line="240" w:lineRule="auto"/>
      </w:pPr>
      <w:r>
        <w:separator/>
      </w:r>
    </w:p>
  </w:endnote>
  <w:endnote w:type="continuationSeparator" w:id="0">
    <w:p w14:paraId="153C6D31" w14:textId="77777777" w:rsidR="002E364D" w:rsidRDefault="002E364D" w:rsidP="00EA1D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CC2" w14:textId="77777777" w:rsidR="00EA1DE8" w:rsidRDefault="00EA1DE8" w:rsidP="00EA1DE8">
    <w:pPr>
      <w:pStyle w:val="Pidipagina"/>
      <w:framePr w:wrap="around" w:vAnchor="text" w:hAnchor="page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364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41" w:name="NUM_COMUNICATO_FOOTER"/>
    <w:r w:rsidRPr="003A0D18">
      <w:rPr>
        <w:rFonts w:ascii="Trebuchet MS" w:hAnsi="Trebuchet MS"/>
        <w:sz w:val="20"/>
      </w:rPr>
      <w:t>29</w:t>
    </w:r>
    <w:bookmarkEnd w:id="41"/>
  </w:p>
  <w:p w14:paraId="4943C759" w14:textId="77777777" w:rsidR="00EA1DE8" w:rsidRDefault="00EA1DE8" w:rsidP="00EA1DE8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00CE" w14:textId="77777777" w:rsidR="002E364D" w:rsidRDefault="002E364D" w:rsidP="00EA1DE8">
      <w:pPr>
        <w:spacing w:before="0" w:after="0" w:line="240" w:lineRule="auto"/>
      </w:pPr>
      <w:r>
        <w:separator/>
      </w:r>
    </w:p>
  </w:footnote>
  <w:footnote w:type="continuationSeparator" w:id="0">
    <w:p w14:paraId="2AD885F8" w14:textId="77777777" w:rsidR="002E364D" w:rsidRDefault="002E364D" w:rsidP="00EA1D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B779E"/>
    <w:multiLevelType w:val="hybridMultilevel"/>
    <w:tmpl w:val="465A7F6E"/>
    <w:lvl w:ilvl="0" w:tplc="D95ADE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2502941">
    <w:abstractNumId w:val="0"/>
  </w:num>
  <w:num w:numId="2" w16cid:durableId="1499615266">
    <w:abstractNumId w:val="4"/>
  </w:num>
  <w:num w:numId="3" w16cid:durableId="1052743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965823">
    <w:abstractNumId w:val="1"/>
  </w:num>
  <w:num w:numId="5" w16cid:durableId="207738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4D"/>
    <w:rsid w:val="0005304E"/>
    <w:rsid w:val="00083359"/>
    <w:rsid w:val="000B1740"/>
    <w:rsid w:val="00184D63"/>
    <w:rsid w:val="002E364D"/>
    <w:rsid w:val="002F1A43"/>
    <w:rsid w:val="003A0D18"/>
    <w:rsid w:val="003E55AA"/>
    <w:rsid w:val="003F46C1"/>
    <w:rsid w:val="00425FB1"/>
    <w:rsid w:val="00536936"/>
    <w:rsid w:val="00596F52"/>
    <w:rsid w:val="005D2D0F"/>
    <w:rsid w:val="00630256"/>
    <w:rsid w:val="00671265"/>
    <w:rsid w:val="007A0D37"/>
    <w:rsid w:val="0081169A"/>
    <w:rsid w:val="00866F57"/>
    <w:rsid w:val="008A4C2F"/>
    <w:rsid w:val="008B7A38"/>
    <w:rsid w:val="00973B60"/>
    <w:rsid w:val="00986708"/>
    <w:rsid w:val="00992BA2"/>
    <w:rsid w:val="009B17F5"/>
    <w:rsid w:val="00A22ED5"/>
    <w:rsid w:val="00A33DDC"/>
    <w:rsid w:val="00A42E3F"/>
    <w:rsid w:val="00A70184"/>
    <w:rsid w:val="00A918C7"/>
    <w:rsid w:val="00AF0F88"/>
    <w:rsid w:val="00C8042D"/>
    <w:rsid w:val="00CF1045"/>
    <w:rsid w:val="00D103DD"/>
    <w:rsid w:val="00E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6578"/>
  <w15:docId w15:val="{95E5D153-5930-4A9E-9A4C-882030B6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DE8"/>
    <w:pPr>
      <w:spacing w:before="200" w:after="200" w:line="276" w:lineRule="auto"/>
    </w:pPr>
    <w:rPr>
      <w:sz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2E3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E3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2E3F"/>
    <w:pPr>
      <w:shd w:val="clear" w:color="auto" w:fill="DBE5F1"/>
      <w:spacing w:before="300" w:after="0"/>
      <w:outlineLvl w:val="2"/>
    </w:pPr>
    <w:rPr>
      <w:caps/>
      <w:color w:val="1F497D"/>
      <w:spacing w:val="15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E3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E3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3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3F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42E3F"/>
    <w:rPr>
      <w:b/>
      <w:bCs/>
      <w:caps/>
      <w:color w:val="FFFFFF"/>
      <w:spacing w:val="15"/>
      <w:shd w:val="clear" w:color="auto" w:fill="4F81BD"/>
    </w:rPr>
  </w:style>
  <w:style w:type="character" w:customStyle="1" w:styleId="Titolo2Carattere">
    <w:name w:val="Titolo 2 Carattere"/>
    <w:link w:val="Titolo2"/>
    <w:uiPriority w:val="9"/>
    <w:qFormat/>
    <w:rsid w:val="00A42E3F"/>
    <w:rPr>
      <w:caps/>
      <w:spacing w:val="15"/>
      <w:shd w:val="clear" w:color="auto" w:fill="DBE5F1"/>
    </w:rPr>
  </w:style>
  <w:style w:type="character" w:customStyle="1" w:styleId="Titolo3Carattere">
    <w:name w:val="Titolo 3 Carattere"/>
    <w:link w:val="Titolo3"/>
    <w:uiPriority w:val="9"/>
    <w:qFormat/>
    <w:rsid w:val="00A42E3F"/>
    <w:rPr>
      <w:caps/>
      <w:color w:val="1F497D"/>
      <w:spacing w:val="15"/>
      <w:shd w:val="clear" w:color="auto" w:fill="DBE5F1"/>
    </w:rPr>
  </w:style>
  <w:style w:type="character" w:customStyle="1" w:styleId="Titolo4Carattere">
    <w:name w:val="Titolo 4 Carattere"/>
    <w:link w:val="Titolo4"/>
    <w:uiPriority w:val="9"/>
    <w:semiHidden/>
    <w:rsid w:val="00A42E3F"/>
    <w:rPr>
      <w:caps/>
      <w:color w:val="365F91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A42E3F"/>
    <w:rPr>
      <w:caps/>
      <w:color w:val="365F91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A42E3F"/>
    <w:rPr>
      <w:caps/>
      <w:color w:val="365F91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A42E3F"/>
    <w:rPr>
      <w:caps/>
      <w:color w:val="365F91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A42E3F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A42E3F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42E3F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3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A42E3F"/>
    <w:rPr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3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42E3F"/>
    <w:rPr>
      <w:caps/>
      <w:color w:val="595959"/>
      <w:spacing w:val="10"/>
      <w:sz w:val="24"/>
      <w:szCs w:val="24"/>
    </w:rPr>
  </w:style>
  <w:style w:type="character" w:styleId="Enfasigrassetto">
    <w:name w:val="Strong"/>
    <w:uiPriority w:val="22"/>
    <w:qFormat/>
    <w:rsid w:val="00A42E3F"/>
    <w:rPr>
      <w:b/>
      <w:bCs/>
    </w:rPr>
  </w:style>
  <w:style w:type="character" w:styleId="Enfasicorsivo">
    <w:name w:val="Emphasis"/>
    <w:uiPriority w:val="20"/>
    <w:qFormat/>
    <w:rsid w:val="00A42E3F"/>
    <w:rPr>
      <w:caps/>
      <w:color w:val="243F60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A42E3F"/>
    <w:pPr>
      <w:spacing w:before="0"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qFormat/>
    <w:rsid w:val="00A42E3F"/>
    <w:rPr>
      <w:sz w:val="20"/>
      <w:szCs w:val="20"/>
    </w:rPr>
  </w:style>
  <w:style w:type="paragraph" w:styleId="Paragrafoelenco">
    <w:name w:val="List Paragraph"/>
    <w:basedOn w:val="Normale"/>
    <w:qFormat/>
    <w:rsid w:val="00A42E3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42E3F"/>
    <w:rPr>
      <w:i/>
      <w:iCs/>
    </w:rPr>
  </w:style>
  <w:style w:type="character" w:customStyle="1" w:styleId="CitazioneCarattere">
    <w:name w:val="Citazione Carattere"/>
    <w:link w:val="Citazione"/>
    <w:uiPriority w:val="29"/>
    <w:rsid w:val="00A42E3F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3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42E3F"/>
    <w:rPr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A42E3F"/>
    <w:rPr>
      <w:i/>
      <w:iCs/>
      <w:color w:val="243F60"/>
    </w:rPr>
  </w:style>
  <w:style w:type="character" w:styleId="Enfasiintensa">
    <w:name w:val="Intense Emphasis"/>
    <w:uiPriority w:val="21"/>
    <w:qFormat/>
    <w:rsid w:val="00A42E3F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A42E3F"/>
    <w:rPr>
      <w:b/>
      <w:bCs/>
      <w:color w:val="4F81BD"/>
    </w:rPr>
  </w:style>
  <w:style w:type="character" w:styleId="Riferimentointenso">
    <w:name w:val="Intense Reference"/>
    <w:uiPriority w:val="32"/>
    <w:qFormat/>
    <w:rsid w:val="00A42E3F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A42E3F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unhideWhenUsed/>
    <w:qFormat/>
    <w:rsid w:val="00A42E3F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before="0" w:after="0" w:line="240" w:lineRule="auto"/>
    </w:pPr>
    <w:rPr>
      <w:rFonts w:ascii="Arial" w:hAnsi="Arial"/>
      <w:b/>
      <w:bCs/>
      <w:szCs w:val="24"/>
      <w:lang w:eastAsia="it-IT" w:bidi="ar-SA"/>
    </w:rPr>
  </w:style>
  <w:style w:type="character" w:customStyle="1" w:styleId="CorpotestoCarattere">
    <w:name w:val="Corpo testo Carattere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A42E3F"/>
    <w:pPr>
      <w:spacing w:before="0" w:after="0" w:line="240" w:lineRule="auto"/>
    </w:pPr>
    <w:rPr>
      <w:rFonts w:ascii="Courier New" w:hAnsi="Courier New" w:cs="Courier New"/>
      <w:lang w:val="it-IT" w:eastAsia="it-IT" w:bidi="ar-SA"/>
    </w:rPr>
  </w:style>
  <w:style w:type="character" w:customStyle="1" w:styleId="TestonormaleCarattere">
    <w:name w:val="Testo normale Carattere"/>
    <w:link w:val="Testonormale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HEADERTABELLA">
    <w:name w:val="HEADER_TABELLA"/>
    <w:basedOn w:val="Normale"/>
    <w:rsid w:val="008A4C2F"/>
    <w:pPr>
      <w:spacing w:before="0" w:after="0" w:line="240" w:lineRule="auto"/>
      <w:jc w:val="center"/>
    </w:pPr>
    <w:rPr>
      <w:rFonts w:ascii="Arial" w:eastAsia="Arial" w:hAnsi="Arial" w:cs="Arial"/>
      <w:b/>
      <w:color w:val="000000"/>
      <w:lang w:val="it-IT" w:eastAsia="it-IT" w:bidi="ar-SA"/>
    </w:rPr>
  </w:style>
  <w:style w:type="paragraph" w:customStyle="1" w:styleId="ROWTABELLA">
    <w:name w:val="ROW_TABELLA"/>
    <w:basedOn w:val="Normale"/>
    <w:rsid w:val="008A4C2F"/>
    <w:pPr>
      <w:spacing w:before="0" w:after="0" w:line="240" w:lineRule="auto"/>
    </w:pPr>
    <w:rPr>
      <w:rFonts w:ascii="Arial" w:eastAsia="Arial" w:hAnsi="Arial" w:cs="Arial"/>
      <w:color w:val="000000"/>
      <w:sz w:val="12"/>
      <w:szCs w:val="12"/>
      <w:lang w:val="it-IT" w:eastAsia="it-IT" w:bidi="ar-SA"/>
    </w:rPr>
  </w:style>
  <w:style w:type="table" w:customStyle="1" w:styleId="Sfondomedio1-Colore11">
    <w:name w:val="Sfondo medio 1 - Colore 11"/>
    <w:basedOn w:val="Tabellanormale"/>
    <w:uiPriority w:val="63"/>
    <w:rsid w:val="006302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uiPriority w:val="99"/>
    <w:unhideWhenUsed/>
    <w:rsid w:val="000B1740"/>
    <w:rPr>
      <w:color w:val="0000FF"/>
      <w:u w:val="single"/>
    </w:rPr>
  </w:style>
  <w:style w:type="paragraph" w:customStyle="1" w:styleId="IntestazioneComunicato">
    <w:name w:val="Intestazione Comunicato"/>
    <w:rsid w:val="000B1740"/>
    <w:pPr>
      <w:jc w:val="center"/>
    </w:pPr>
    <w:rPr>
      <w:rFonts w:ascii="Trebuchet MS" w:hAnsi="Trebuchet MS"/>
      <w:bCs/>
      <w:sz w:val="40"/>
    </w:rPr>
  </w:style>
  <w:style w:type="paragraph" w:styleId="Sommario1">
    <w:name w:val="toc 1"/>
    <w:basedOn w:val="Normale"/>
    <w:next w:val="Normale"/>
    <w:autoRedefine/>
    <w:uiPriority w:val="39"/>
    <w:rsid w:val="000B1740"/>
    <w:pPr>
      <w:spacing w:before="360" w:after="360"/>
    </w:pPr>
    <w:rPr>
      <w:b/>
      <w:bCs/>
      <w:caps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A1DE8"/>
    <w:pPr>
      <w:spacing w:before="0" w:after="0"/>
    </w:pPr>
    <w:rPr>
      <w:b/>
      <w:bCs/>
      <w:smallCap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EA1DE8"/>
    <w:pPr>
      <w:spacing w:before="0" w:after="0"/>
    </w:pPr>
    <w:rPr>
      <w:smallCaps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A1DE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A1DE8"/>
    <w:rPr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EA1DE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A1DE8"/>
    <w:rPr>
      <w:sz w:val="20"/>
      <w:szCs w:val="20"/>
    </w:rPr>
  </w:style>
  <w:style w:type="character" w:styleId="Numeropagina">
    <w:name w:val="page number"/>
    <w:rsid w:val="00EA1DE8"/>
  </w:style>
  <w:style w:type="paragraph" w:customStyle="1" w:styleId="titolocampionato">
    <w:name w:val="titolo_campionat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sottotitolocampionato1">
    <w:name w:val="sottotitolo_campionato_1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sottotitolocampionato2">
    <w:name w:val="sottotitolo_campionato_2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headertabella0">
    <w:name w:val="header_tabella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rowtabella0">
    <w:name w:val="row_tabell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12"/>
      <w:szCs w:val="12"/>
      <w:lang w:val="it-IT" w:eastAsia="it-IT" w:bidi="ar-SA"/>
    </w:rPr>
  </w:style>
  <w:style w:type="paragraph" w:customStyle="1" w:styleId="titoloprinc">
    <w:name w:val="titolo_princ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10">
    <w:name w:val="titolo1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titolo7a">
    <w:name w:val="titolo7a"/>
    <w:basedOn w:val="Normale"/>
    <w:pPr>
      <w:spacing w:before="100" w:after="100" w:line="240" w:lineRule="auto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b">
    <w:name w:val="titolo7b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titolo30">
    <w:name w:val="titolo3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titolo20">
    <w:name w:val="titolo2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val="it-IT" w:eastAsia="it-IT" w:bidi="ar-SA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val="it-IT" w:eastAsia="it-IT" w:bidi="ar-SA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lang w:val="it-IT" w:eastAsia="it-IT" w:bidi="ar-SA"/>
    </w:rPr>
  </w:style>
  <w:style w:type="paragraph" w:customStyle="1" w:styleId="titolomedio">
    <w:name w:val="titolo_medi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2"/>
      <w:szCs w:val="32"/>
      <w:lang w:val="it-IT" w:eastAsia="it-IT" w:bidi="ar-SA"/>
    </w:rPr>
  </w:style>
  <w:style w:type="paragraph" w:customStyle="1" w:styleId="breakline">
    <w:name w:val="breakline"/>
    <w:basedOn w:val="Normale"/>
    <w:pPr>
      <w:spacing w:before="0" w:after="0" w:line="240" w:lineRule="auto"/>
    </w:pPr>
    <w:rPr>
      <w:rFonts w:ascii="Times New Roman" w:eastAsiaTheme="minorEastAsia" w:hAnsi="Times New Roman"/>
      <w:color w:val="000000"/>
      <w:sz w:val="12"/>
      <w:szCs w:val="1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9B237-566D-4322-B564-C3A4C3A8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Lnd Mantova</cp:lastModifiedBy>
  <cp:revision>9</cp:revision>
  <cp:lastPrinted>2025-01-10T08:22:00Z</cp:lastPrinted>
  <dcterms:created xsi:type="dcterms:W3CDTF">2025-01-10T08:05:00Z</dcterms:created>
  <dcterms:modified xsi:type="dcterms:W3CDTF">2025-01-10T08:22:00Z</dcterms:modified>
</cp:coreProperties>
</file>